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3357" w14:textId="77777777" w:rsidR="00E6399B" w:rsidRPr="00362049" w:rsidRDefault="00E6399B" w:rsidP="002B699E">
      <w:pPr>
        <w:jc w:val="center"/>
        <w:rPr>
          <w:b/>
          <w:szCs w:val="28"/>
        </w:rPr>
      </w:pPr>
      <w:r w:rsidRPr="00362049">
        <w:rPr>
          <w:b/>
          <w:szCs w:val="28"/>
        </w:rPr>
        <w:t>ЗАОЧНОЕ ОТДЕЛЕНИЕ</w:t>
      </w:r>
    </w:p>
    <w:p w14:paraId="19745159" w14:textId="77777777" w:rsidR="00E6399B" w:rsidRPr="00362049" w:rsidRDefault="00E6399B" w:rsidP="002B699E">
      <w:pPr>
        <w:jc w:val="center"/>
        <w:rPr>
          <w:b/>
          <w:szCs w:val="28"/>
        </w:rPr>
      </w:pPr>
      <w:r w:rsidRPr="00362049">
        <w:rPr>
          <w:b/>
          <w:szCs w:val="28"/>
        </w:rPr>
        <w:t>2 КУРС</w:t>
      </w:r>
    </w:p>
    <w:p w14:paraId="1E61746A" w14:textId="77777777" w:rsidR="00E6399B" w:rsidRPr="004F61D7" w:rsidRDefault="00E6399B" w:rsidP="002B699E">
      <w:pPr>
        <w:jc w:val="center"/>
        <w:rPr>
          <w:b/>
          <w:szCs w:val="28"/>
        </w:rPr>
      </w:pPr>
      <w:r w:rsidRPr="00362049">
        <w:rPr>
          <w:b/>
          <w:szCs w:val="28"/>
        </w:rPr>
        <w:t>НАПРАВЛЕНИЕ «</w:t>
      </w:r>
      <w:r w:rsidRPr="004F61D7">
        <w:rPr>
          <w:b/>
          <w:szCs w:val="28"/>
        </w:rPr>
        <w:t>Реклама и связи с общественностью» (в том числе и для студентов на базе С</w:t>
      </w:r>
      <w:r>
        <w:rPr>
          <w:b/>
          <w:szCs w:val="28"/>
        </w:rPr>
        <w:t>С</w:t>
      </w:r>
      <w:r w:rsidRPr="004F61D7">
        <w:rPr>
          <w:b/>
          <w:szCs w:val="28"/>
        </w:rPr>
        <w:t>О)</w:t>
      </w:r>
    </w:p>
    <w:p w14:paraId="1BBBB903" w14:textId="77777777" w:rsidR="00E6399B" w:rsidRPr="004F61D7" w:rsidRDefault="00E6399B" w:rsidP="002B699E">
      <w:pPr>
        <w:jc w:val="center"/>
        <w:rPr>
          <w:b/>
          <w:szCs w:val="28"/>
        </w:rPr>
      </w:pPr>
    </w:p>
    <w:p w14:paraId="0BB56BE7" w14:textId="77777777" w:rsidR="00E6399B" w:rsidRDefault="00E6399B" w:rsidP="002B699E">
      <w:pPr>
        <w:jc w:val="center"/>
        <w:rPr>
          <w:b/>
          <w:szCs w:val="28"/>
        </w:rPr>
      </w:pPr>
      <w:r w:rsidRPr="004F61D7">
        <w:rPr>
          <w:b/>
          <w:szCs w:val="28"/>
        </w:rPr>
        <w:t>ДИСЦИПЛИНА «С</w:t>
      </w:r>
      <w:r>
        <w:rPr>
          <w:b/>
          <w:szCs w:val="28"/>
        </w:rPr>
        <w:t>ОВРЕМЕННЫЙ РУССКИЙ ЯЗЫК</w:t>
      </w:r>
      <w:r w:rsidRPr="004F61D7">
        <w:rPr>
          <w:b/>
          <w:szCs w:val="28"/>
        </w:rPr>
        <w:t>»</w:t>
      </w:r>
    </w:p>
    <w:p w14:paraId="49F93F28" w14:textId="77777777" w:rsidR="00E6399B" w:rsidRDefault="00E6399B" w:rsidP="002B699E">
      <w:pPr>
        <w:jc w:val="center"/>
        <w:rPr>
          <w:b/>
          <w:szCs w:val="28"/>
        </w:rPr>
      </w:pPr>
    </w:p>
    <w:p w14:paraId="79F8AAE2" w14:textId="77777777" w:rsidR="00E6399B" w:rsidRPr="00362049" w:rsidRDefault="00E6399B" w:rsidP="002B699E">
      <w:pPr>
        <w:jc w:val="center"/>
        <w:rPr>
          <w:b/>
          <w:szCs w:val="28"/>
        </w:rPr>
      </w:pPr>
      <w:r>
        <w:rPr>
          <w:b/>
          <w:szCs w:val="28"/>
        </w:rPr>
        <w:t>Зимняя сессия</w:t>
      </w:r>
    </w:p>
    <w:p w14:paraId="53C099A2" w14:textId="77777777" w:rsidR="00E6399B" w:rsidRPr="00362049" w:rsidRDefault="00E6399B" w:rsidP="002B699E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362049">
        <w:rPr>
          <w:b/>
          <w:szCs w:val="28"/>
        </w:rPr>
        <w:t xml:space="preserve"> СЕМЕСТР</w:t>
      </w:r>
    </w:p>
    <w:p w14:paraId="1ED2CDAC" w14:textId="77777777" w:rsidR="00E6399B" w:rsidRDefault="00E6399B" w:rsidP="002B699E">
      <w:pPr>
        <w:jc w:val="center"/>
        <w:rPr>
          <w:b/>
          <w:szCs w:val="28"/>
        </w:rPr>
      </w:pPr>
      <w:r w:rsidRPr="00362049">
        <w:rPr>
          <w:b/>
          <w:szCs w:val="28"/>
        </w:rPr>
        <w:t>Лекци</w:t>
      </w:r>
      <w:r>
        <w:rPr>
          <w:b/>
          <w:szCs w:val="28"/>
        </w:rPr>
        <w:t>я</w:t>
      </w:r>
      <w:r w:rsidRPr="00362049">
        <w:rPr>
          <w:b/>
          <w:szCs w:val="28"/>
        </w:rPr>
        <w:t xml:space="preserve"> –</w:t>
      </w:r>
      <w:r>
        <w:rPr>
          <w:b/>
          <w:szCs w:val="28"/>
        </w:rPr>
        <w:t xml:space="preserve"> 2 часа, </w:t>
      </w:r>
      <w:r w:rsidRPr="00362049">
        <w:rPr>
          <w:b/>
          <w:szCs w:val="28"/>
        </w:rPr>
        <w:t xml:space="preserve">доц. </w:t>
      </w:r>
      <w:proofErr w:type="spellStart"/>
      <w:r>
        <w:rPr>
          <w:b/>
          <w:szCs w:val="28"/>
        </w:rPr>
        <w:t>Запрягаева</w:t>
      </w:r>
      <w:proofErr w:type="spell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М.Я .</w:t>
      </w:r>
      <w:proofErr w:type="gramEnd"/>
      <w:r>
        <w:rPr>
          <w:b/>
          <w:szCs w:val="28"/>
        </w:rPr>
        <w:t xml:space="preserve"> (установка)</w:t>
      </w:r>
    </w:p>
    <w:p w14:paraId="551EE9E0" w14:textId="77777777" w:rsidR="002B699E" w:rsidRDefault="002B699E" w:rsidP="002B699E">
      <w:pPr>
        <w:jc w:val="center"/>
        <w:rPr>
          <w:b/>
          <w:szCs w:val="28"/>
        </w:rPr>
      </w:pPr>
    </w:p>
    <w:p w14:paraId="1828EF97" w14:textId="77777777" w:rsidR="00E6399B" w:rsidRDefault="00E6399B" w:rsidP="002B699E">
      <w:pPr>
        <w:spacing w:line="276" w:lineRule="auto"/>
        <w:jc w:val="both"/>
        <w:rPr>
          <w:szCs w:val="28"/>
        </w:rPr>
      </w:pPr>
      <w:r>
        <w:rPr>
          <w:szCs w:val="28"/>
        </w:rPr>
        <w:t>Проинформировать студентов 2 курса о плане изучения дисциплин «СРЯ» и «Стилистика»:</w:t>
      </w:r>
    </w:p>
    <w:p w14:paraId="757C3EDB" w14:textId="77777777" w:rsidR="00E6399B" w:rsidRDefault="00E6399B" w:rsidP="002B699E">
      <w:pPr>
        <w:pStyle w:val="a7"/>
        <w:numPr>
          <w:ilvl w:val="0"/>
          <w:numId w:val="6"/>
        </w:numPr>
        <w:spacing w:line="276" w:lineRule="auto"/>
        <w:jc w:val="both"/>
        <w:rPr>
          <w:szCs w:val="28"/>
        </w:rPr>
      </w:pPr>
      <w:r>
        <w:rPr>
          <w:szCs w:val="28"/>
        </w:rPr>
        <w:t>Самостоятельное изучение Раздела 1.</w:t>
      </w:r>
    </w:p>
    <w:p w14:paraId="3A8450F1" w14:textId="77777777" w:rsidR="00E6399B" w:rsidRDefault="00E6399B" w:rsidP="002B699E">
      <w:pPr>
        <w:pStyle w:val="a7"/>
        <w:numPr>
          <w:ilvl w:val="0"/>
          <w:numId w:val="6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Подготовка КР по Разделу 1 (до 15 мая выслать на почту кафедры: </w:t>
      </w:r>
      <w:proofErr w:type="spellStart"/>
      <w:r>
        <w:rPr>
          <w:szCs w:val="28"/>
          <w:lang w:val="en-US"/>
        </w:rPr>
        <w:t>kafedrastilistiki</w:t>
      </w:r>
      <w:proofErr w:type="spellEnd"/>
      <w:r w:rsidRPr="007649C8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7649C8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7649C8">
        <w:rPr>
          <w:szCs w:val="28"/>
        </w:rPr>
        <w:t>)</w:t>
      </w:r>
      <w:r>
        <w:rPr>
          <w:szCs w:val="28"/>
        </w:rPr>
        <w:t>.</w:t>
      </w:r>
    </w:p>
    <w:p w14:paraId="01221149" w14:textId="77777777" w:rsidR="00E6399B" w:rsidRPr="00F568D0" w:rsidRDefault="00E6399B" w:rsidP="002B699E">
      <w:pPr>
        <w:pStyle w:val="a7"/>
        <w:numPr>
          <w:ilvl w:val="0"/>
          <w:numId w:val="6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Выбор темы курсовой работы (список тем см. далее; готовую курсовую работу выслать на почту кафедры до 1 мая). </w:t>
      </w:r>
    </w:p>
    <w:p w14:paraId="12FDC7EF" w14:textId="77777777" w:rsidR="00E6399B" w:rsidRPr="004F61D7" w:rsidRDefault="00E6399B" w:rsidP="002B699E">
      <w:pPr>
        <w:jc w:val="both"/>
        <w:rPr>
          <w:b/>
          <w:szCs w:val="28"/>
        </w:rPr>
      </w:pPr>
    </w:p>
    <w:p w14:paraId="2CEBC7F6" w14:textId="77777777" w:rsidR="00E6399B" w:rsidRPr="004F61D7" w:rsidRDefault="00E6399B" w:rsidP="002B699E">
      <w:pPr>
        <w:jc w:val="center"/>
        <w:rPr>
          <w:b/>
          <w:szCs w:val="28"/>
        </w:rPr>
      </w:pPr>
      <w:r>
        <w:rPr>
          <w:b/>
          <w:szCs w:val="28"/>
        </w:rPr>
        <w:t>К л</w:t>
      </w:r>
      <w:r w:rsidRPr="004F61D7">
        <w:rPr>
          <w:b/>
          <w:szCs w:val="28"/>
        </w:rPr>
        <w:t>етн</w:t>
      </w:r>
      <w:r>
        <w:rPr>
          <w:b/>
          <w:szCs w:val="28"/>
        </w:rPr>
        <w:t>ей</w:t>
      </w:r>
      <w:r w:rsidRPr="004F61D7">
        <w:rPr>
          <w:b/>
          <w:szCs w:val="28"/>
        </w:rPr>
        <w:t xml:space="preserve"> сесси</w:t>
      </w:r>
      <w:r>
        <w:rPr>
          <w:b/>
          <w:szCs w:val="28"/>
        </w:rPr>
        <w:t>и</w:t>
      </w:r>
    </w:p>
    <w:p w14:paraId="6C62E6D1" w14:textId="77777777" w:rsidR="00E6399B" w:rsidRPr="004F61D7" w:rsidRDefault="00E6399B" w:rsidP="002B699E">
      <w:pPr>
        <w:jc w:val="center"/>
        <w:rPr>
          <w:b/>
          <w:szCs w:val="28"/>
        </w:rPr>
      </w:pPr>
    </w:p>
    <w:p w14:paraId="293DDC32" w14:textId="77777777" w:rsidR="00E6399B" w:rsidRPr="004F61D7" w:rsidRDefault="00E6399B" w:rsidP="002B699E">
      <w:pPr>
        <w:jc w:val="center"/>
        <w:rPr>
          <w:b/>
          <w:szCs w:val="28"/>
        </w:rPr>
      </w:pPr>
      <w:r w:rsidRPr="004F61D7">
        <w:rPr>
          <w:b/>
          <w:szCs w:val="28"/>
        </w:rPr>
        <w:t>4 СЕМЕСТР</w:t>
      </w:r>
    </w:p>
    <w:p w14:paraId="45353A90" w14:textId="77777777" w:rsidR="00E6399B" w:rsidRPr="004F61D7" w:rsidRDefault="00E6399B" w:rsidP="002B699E">
      <w:pPr>
        <w:jc w:val="center"/>
        <w:rPr>
          <w:b/>
          <w:szCs w:val="28"/>
        </w:rPr>
      </w:pPr>
      <w:r w:rsidRPr="004F61D7">
        <w:rPr>
          <w:b/>
          <w:szCs w:val="28"/>
        </w:rPr>
        <w:t xml:space="preserve">Лекции (6 час.) – доц. </w:t>
      </w:r>
      <w:proofErr w:type="spellStart"/>
      <w:r w:rsidRPr="004F61D7">
        <w:rPr>
          <w:b/>
          <w:szCs w:val="28"/>
        </w:rPr>
        <w:t>Запрягаева</w:t>
      </w:r>
      <w:proofErr w:type="spellEnd"/>
      <w:r w:rsidRPr="004F61D7">
        <w:rPr>
          <w:b/>
          <w:szCs w:val="28"/>
        </w:rPr>
        <w:t xml:space="preserve"> </w:t>
      </w:r>
      <w:proofErr w:type="gramStart"/>
      <w:r w:rsidRPr="004F61D7">
        <w:rPr>
          <w:b/>
          <w:szCs w:val="28"/>
        </w:rPr>
        <w:t>М.Я.</w:t>
      </w:r>
      <w:proofErr w:type="gramEnd"/>
    </w:p>
    <w:p w14:paraId="26147C55" w14:textId="77777777" w:rsidR="00E6399B" w:rsidRPr="00362049" w:rsidRDefault="00E6399B" w:rsidP="002B699E">
      <w:pPr>
        <w:jc w:val="center"/>
        <w:rPr>
          <w:b/>
          <w:szCs w:val="28"/>
        </w:rPr>
      </w:pPr>
      <w:r w:rsidRPr="004F61D7">
        <w:rPr>
          <w:b/>
          <w:szCs w:val="28"/>
        </w:rPr>
        <w:t xml:space="preserve">Лабораторные </w:t>
      </w:r>
      <w:r>
        <w:rPr>
          <w:b/>
          <w:szCs w:val="28"/>
        </w:rPr>
        <w:t>(6 час.)</w:t>
      </w:r>
      <w:r w:rsidRPr="004F61D7">
        <w:rPr>
          <w:b/>
          <w:szCs w:val="28"/>
        </w:rPr>
        <w:t>– преподаватели кафедры</w:t>
      </w:r>
    </w:p>
    <w:p w14:paraId="7AF2906F" w14:textId="77777777" w:rsidR="00E6399B" w:rsidRPr="00362049" w:rsidRDefault="00E6399B" w:rsidP="002B699E">
      <w:pPr>
        <w:jc w:val="center"/>
        <w:rPr>
          <w:szCs w:val="28"/>
        </w:rPr>
      </w:pPr>
    </w:p>
    <w:p w14:paraId="469BDE12" w14:textId="77777777" w:rsidR="00E6399B" w:rsidRPr="00362049" w:rsidRDefault="00E6399B" w:rsidP="002B699E">
      <w:pPr>
        <w:jc w:val="center"/>
        <w:rPr>
          <w:b/>
          <w:szCs w:val="28"/>
        </w:rPr>
      </w:pPr>
    </w:p>
    <w:p w14:paraId="64A33A2B" w14:textId="601A7D40" w:rsidR="00E6399B" w:rsidRPr="00362049" w:rsidRDefault="00E6399B" w:rsidP="002B699E">
      <w:pPr>
        <w:jc w:val="center"/>
        <w:rPr>
          <w:b/>
          <w:szCs w:val="28"/>
        </w:rPr>
      </w:pPr>
      <w:r w:rsidRPr="00362049">
        <w:rPr>
          <w:b/>
          <w:szCs w:val="28"/>
        </w:rPr>
        <w:t xml:space="preserve">Раздел 1: </w:t>
      </w:r>
      <w:r>
        <w:rPr>
          <w:b/>
          <w:szCs w:val="28"/>
        </w:rPr>
        <w:t>Синтаксис. Простое двусоставное предложение</w:t>
      </w:r>
    </w:p>
    <w:p w14:paraId="64FB7775" w14:textId="77777777" w:rsidR="00E6399B" w:rsidRPr="00362049" w:rsidRDefault="00E6399B" w:rsidP="002B699E">
      <w:pPr>
        <w:jc w:val="center"/>
        <w:rPr>
          <w:b/>
          <w:bCs/>
          <w:szCs w:val="28"/>
        </w:rPr>
      </w:pPr>
    </w:p>
    <w:p w14:paraId="1E22BCAA" w14:textId="7343E9F9" w:rsidR="00E6399B" w:rsidRDefault="00E6399B" w:rsidP="002B699E">
      <w:pPr>
        <w:jc w:val="center"/>
        <w:rPr>
          <w:b/>
          <w:bCs/>
          <w:szCs w:val="28"/>
        </w:rPr>
      </w:pPr>
      <w:r w:rsidRPr="00362049">
        <w:rPr>
          <w:b/>
          <w:bCs/>
          <w:szCs w:val="28"/>
        </w:rPr>
        <w:t>Раздел 2:</w:t>
      </w:r>
      <w:r>
        <w:rPr>
          <w:b/>
          <w:bCs/>
          <w:szCs w:val="28"/>
        </w:rPr>
        <w:t xml:space="preserve"> Синтаксис. Простое односоставное предложение</w:t>
      </w:r>
    </w:p>
    <w:p w14:paraId="35AC9495" w14:textId="77777777" w:rsidR="00E6399B" w:rsidRPr="00362049" w:rsidRDefault="00E6399B" w:rsidP="002B699E">
      <w:pPr>
        <w:jc w:val="center"/>
        <w:rPr>
          <w:szCs w:val="28"/>
        </w:rPr>
      </w:pPr>
    </w:p>
    <w:p w14:paraId="38CCF544" w14:textId="0F73DA9D" w:rsidR="00E6399B" w:rsidRPr="003744EF" w:rsidRDefault="00E6399B" w:rsidP="002B699E">
      <w:pPr>
        <w:jc w:val="center"/>
        <w:rPr>
          <w:b/>
          <w:szCs w:val="28"/>
        </w:rPr>
      </w:pPr>
      <w:r>
        <w:rPr>
          <w:b/>
          <w:szCs w:val="28"/>
        </w:rPr>
        <w:t>Раздел 3: Синтаксис. Сложное предложение</w:t>
      </w:r>
    </w:p>
    <w:p w14:paraId="29EA0314" w14:textId="77777777" w:rsidR="00E6399B" w:rsidRPr="00362049" w:rsidRDefault="00E6399B" w:rsidP="002B699E">
      <w:pPr>
        <w:jc w:val="center"/>
        <w:rPr>
          <w:szCs w:val="28"/>
        </w:rPr>
      </w:pPr>
    </w:p>
    <w:p w14:paraId="1184D3C9" w14:textId="77777777" w:rsidR="00E6399B" w:rsidRPr="00362049" w:rsidRDefault="00E6399B" w:rsidP="002B699E">
      <w:pPr>
        <w:jc w:val="both"/>
        <w:rPr>
          <w:szCs w:val="28"/>
        </w:rPr>
      </w:pPr>
      <w:r w:rsidRPr="00362049">
        <w:rPr>
          <w:szCs w:val="28"/>
        </w:rPr>
        <w:t>ЛИТЕРАТУРА</w:t>
      </w:r>
    </w:p>
    <w:p w14:paraId="2FBD7E5E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</w:p>
    <w:p w14:paraId="13A5A668" w14:textId="77777777" w:rsidR="00E6399B" w:rsidRDefault="00E6399B" w:rsidP="002B699E">
      <w:pPr>
        <w:jc w:val="both"/>
        <w:rPr>
          <w:rFonts w:eastAsia="Arial Unicode MS"/>
          <w:b/>
          <w:color w:val="FF0000"/>
          <w:szCs w:val="28"/>
        </w:rPr>
      </w:pPr>
      <w:r w:rsidRPr="00930392">
        <w:rPr>
          <w:rFonts w:eastAsia="Arial Unicode MS"/>
          <w:color w:val="FF0000"/>
          <w:szCs w:val="28"/>
        </w:rPr>
        <w:t xml:space="preserve">Учебники и учебные пособия к </w:t>
      </w:r>
      <w:r w:rsidRPr="00930392">
        <w:rPr>
          <w:rFonts w:eastAsia="Arial Unicode MS"/>
          <w:b/>
          <w:color w:val="FF0000"/>
          <w:szCs w:val="28"/>
        </w:rPr>
        <w:t>разделу 1</w:t>
      </w:r>
    </w:p>
    <w:p w14:paraId="54ED977B" w14:textId="77777777" w:rsidR="00E6399B" w:rsidRDefault="00E6399B" w:rsidP="002B699E">
      <w:pPr>
        <w:jc w:val="both"/>
        <w:rPr>
          <w:rFonts w:eastAsia="Arial Unicode MS"/>
          <w:bCs/>
          <w:szCs w:val="28"/>
        </w:rPr>
      </w:pPr>
    </w:p>
    <w:p w14:paraId="39D93043" w14:textId="77777777" w:rsidR="00E6399B" w:rsidRPr="00930392" w:rsidRDefault="00E6399B" w:rsidP="002B699E">
      <w:pPr>
        <w:jc w:val="both"/>
        <w:rPr>
          <w:rFonts w:eastAsia="Arial Unicode MS"/>
          <w:bCs/>
          <w:szCs w:val="28"/>
        </w:rPr>
      </w:pPr>
      <w:r w:rsidRPr="00930392">
        <w:rPr>
          <w:rFonts w:eastAsia="Arial Unicode MS"/>
          <w:bCs/>
          <w:szCs w:val="28"/>
        </w:rPr>
        <w:t>Основная литература</w:t>
      </w:r>
    </w:p>
    <w:p w14:paraId="5C1D475D" w14:textId="77777777" w:rsidR="00E6399B" w:rsidRDefault="00E6399B" w:rsidP="002B699E">
      <w:pPr>
        <w:jc w:val="both"/>
        <w:rPr>
          <w:rFonts w:eastAsia="Arial Unicode MS"/>
          <w:b/>
          <w:szCs w:val="28"/>
        </w:rPr>
      </w:pPr>
    </w:p>
    <w:p w14:paraId="6A47B07F" w14:textId="77777777" w:rsidR="00E6399B" w:rsidRDefault="00E6399B" w:rsidP="002B699E">
      <w:pPr>
        <w:pStyle w:val="a7"/>
        <w:numPr>
          <w:ilvl w:val="0"/>
          <w:numId w:val="2"/>
        </w:numPr>
        <w:jc w:val="both"/>
        <w:rPr>
          <w:rFonts w:eastAsia="Arial Unicode MS"/>
          <w:szCs w:val="28"/>
        </w:rPr>
      </w:pPr>
      <w:proofErr w:type="spellStart"/>
      <w:r>
        <w:rPr>
          <w:rFonts w:eastAsia="Arial Unicode MS"/>
          <w:szCs w:val="28"/>
        </w:rPr>
        <w:t>Валгина</w:t>
      </w:r>
      <w:proofErr w:type="spellEnd"/>
      <w:r>
        <w:rPr>
          <w:rFonts w:eastAsia="Arial Unicode MS"/>
          <w:szCs w:val="28"/>
        </w:rPr>
        <w:t xml:space="preserve"> Н.С. Синтаксис современного русского языка / Н.С. </w:t>
      </w:r>
      <w:proofErr w:type="spellStart"/>
      <w:r>
        <w:rPr>
          <w:rFonts w:eastAsia="Arial Unicode MS"/>
          <w:szCs w:val="28"/>
        </w:rPr>
        <w:t>Валгина</w:t>
      </w:r>
      <w:proofErr w:type="spellEnd"/>
      <w:r>
        <w:rPr>
          <w:rFonts w:eastAsia="Arial Unicode MS"/>
          <w:szCs w:val="28"/>
        </w:rPr>
        <w:t>. – М.: Агар, 2000. – 416 с. (или другие издания).</w:t>
      </w:r>
    </w:p>
    <w:p w14:paraId="5B4ADFB0" w14:textId="77777777" w:rsidR="00E6399B" w:rsidRDefault="00E6399B" w:rsidP="002B699E">
      <w:pPr>
        <w:pStyle w:val="a7"/>
        <w:numPr>
          <w:ilvl w:val="0"/>
          <w:numId w:val="2"/>
        </w:numPr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Розенталь </w:t>
      </w:r>
      <w:proofErr w:type="gramStart"/>
      <w:r>
        <w:rPr>
          <w:rFonts w:eastAsia="Arial Unicode MS"/>
          <w:szCs w:val="28"/>
        </w:rPr>
        <w:t>Д.Э.</w:t>
      </w:r>
      <w:proofErr w:type="gramEnd"/>
      <w:r>
        <w:rPr>
          <w:rFonts w:eastAsia="Arial Unicode MS"/>
          <w:szCs w:val="28"/>
        </w:rPr>
        <w:t xml:space="preserve"> Современный русский язык </w:t>
      </w:r>
      <w:r w:rsidRPr="002B6051">
        <w:rPr>
          <w:rFonts w:eastAsia="Arial Unicode MS"/>
          <w:szCs w:val="28"/>
        </w:rPr>
        <w:t xml:space="preserve">/ </w:t>
      </w:r>
      <w:proofErr w:type="gramStart"/>
      <w:r>
        <w:rPr>
          <w:rFonts w:eastAsia="Arial Unicode MS"/>
          <w:szCs w:val="28"/>
        </w:rPr>
        <w:t>Д.Э.</w:t>
      </w:r>
      <w:proofErr w:type="gramEnd"/>
      <w:r>
        <w:rPr>
          <w:rFonts w:eastAsia="Arial Unicode MS"/>
          <w:szCs w:val="28"/>
        </w:rPr>
        <w:t xml:space="preserve"> Розенталь, И.Б. Голуб, </w:t>
      </w:r>
      <w:proofErr w:type="gramStart"/>
      <w:r>
        <w:rPr>
          <w:rFonts w:eastAsia="Arial Unicode MS"/>
          <w:szCs w:val="28"/>
        </w:rPr>
        <w:t>М.И.</w:t>
      </w:r>
      <w:proofErr w:type="gramEnd"/>
      <w:r>
        <w:rPr>
          <w:rFonts w:eastAsia="Arial Unicode MS"/>
          <w:szCs w:val="28"/>
        </w:rPr>
        <w:t xml:space="preserve"> Теленкова. – М.: Айрис-пресс, 2001. – 444 </w:t>
      </w:r>
      <w:proofErr w:type="gramStart"/>
      <w:r>
        <w:rPr>
          <w:rFonts w:eastAsia="Arial Unicode MS"/>
          <w:szCs w:val="28"/>
        </w:rPr>
        <w:t>с.</w:t>
      </w:r>
      <w:r w:rsidRPr="00D26015"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gramEnd"/>
      <w:r w:rsidRPr="00D26015">
        <w:rPr>
          <w:rFonts w:ascii="Arial" w:hAnsi="Arial" w:cs="Arial"/>
          <w:color w:val="000000"/>
          <w:sz w:val="20"/>
          <w:szCs w:val="20"/>
        </w:rPr>
        <w:t xml:space="preserve">— </w:t>
      </w:r>
      <w:r w:rsidRPr="00F22E6E">
        <w:rPr>
          <w:rFonts w:ascii="Arial" w:hAnsi="Arial" w:cs="Arial"/>
          <w:color w:val="000000"/>
          <w:sz w:val="20"/>
          <w:szCs w:val="20"/>
        </w:rPr>
        <w:t>&lt;</w:t>
      </w:r>
      <w:r w:rsidRPr="00946E07">
        <w:rPr>
          <w:rFonts w:ascii="Arial" w:hAnsi="Arial" w:cs="Arial"/>
          <w:color w:val="000000"/>
          <w:sz w:val="20"/>
          <w:szCs w:val="20"/>
          <w:lang w:val="en-US"/>
        </w:rPr>
        <w:t>URL</w:t>
      </w:r>
      <w:r w:rsidRPr="00F22E6E">
        <w:rPr>
          <w:rFonts w:ascii="Arial" w:hAnsi="Arial" w:cs="Arial"/>
          <w:color w:val="000000"/>
          <w:sz w:val="20"/>
          <w:szCs w:val="20"/>
        </w:rPr>
        <w:t>:</w:t>
      </w:r>
      <w:hyperlink r:id="rId5" w:history="1"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http</w:t>
        </w:r>
        <w:r w:rsidRPr="00F22E6E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://</w:t>
        </w:r>
        <w:proofErr w:type="spellStart"/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biblioclub</w:t>
        </w:r>
        <w:proofErr w:type="spellEnd"/>
        <w:r w:rsidRPr="00F22E6E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.</w:t>
        </w:r>
        <w:proofErr w:type="spellStart"/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ru</w:t>
        </w:r>
        <w:proofErr w:type="spellEnd"/>
        <w:r w:rsidRPr="00F22E6E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/</w:t>
        </w:r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index</w:t>
        </w:r>
        <w:r w:rsidRPr="00F22E6E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.</w:t>
        </w:r>
        <w:proofErr w:type="spellStart"/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php</w:t>
        </w:r>
        <w:proofErr w:type="spellEnd"/>
        <w:r w:rsidRPr="00F22E6E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?</w:t>
        </w:r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page</w:t>
        </w:r>
        <w:r w:rsidRPr="00F22E6E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=</w:t>
        </w:r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book</w:t>
        </w:r>
        <w:r w:rsidRPr="00F22E6E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&amp;</w:t>
        </w:r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id</w:t>
        </w:r>
        <w:r w:rsidRPr="00F22E6E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=79031</w:t>
        </w:r>
      </w:hyperlink>
    </w:p>
    <w:p w14:paraId="62743DD3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</w:p>
    <w:p w14:paraId="2074AE28" w14:textId="77777777" w:rsidR="00E6399B" w:rsidRDefault="00E6399B" w:rsidP="002B699E">
      <w:pPr>
        <w:pStyle w:val="a7"/>
        <w:ind w:left="0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lastRenderedPageBreak/>
        <w:t>Дополнительная литература</w:t>
      </w:r>
    </w:p>
    <w:p w14:paraId="3749FA97" w14:textId="77777777" w:rsidR="00E6399B" w:rsidRPr="001C0EDB" w:rsidRDefault="00E6399B" w:rsidP="002B699E">
      <w:pPr>
        <w:pStyle w:val="a7"/>
        <w:numPr>
          <w:ilvl w:val="0"/>
          <w:numId w:val="2"/>
        </w:numPr>
        <w:ind w:left="0"/>
        <w:jc w:val="both"/>
        <w:rPr>
          <w:rFonts w:eastAsia="Arial Unicode MS"/>
          <w:szCs w:val="28"/>
        </w:rPr>
      </w:pPr>
      <w:proofErr w:type="spellStart"/>
      <w:r w:rsidRPr="001C0EDB">
        <w:rPr>
          <w:rFonts w:eastAsia="Arial Unicode MS"/>
          <w:szCs w:val="28"/>
        </w:rPr>
        <w:t>Запрягаева</w:t>
      </w:r>
      <w:proofErr w:type="spellEnd"/>
      <w:r w:rsidRPr="001C0EDB">
        <w:rPr>
          <w:rFonts w:eastAsia="Arial Unicode MS"/>
          <w:szCs w:val="28"/>
        </w:rPr>
        <w:t xml:space="preserve"> </w:t>
      </w:r>
      <w:proofErr w:type="gramStart"/>
      <w:r w:rsidRPr="001C0EDB">
        <w:rPr>
          <w:rFonts w:eastAsia="Arial Unicode MS"/>
          <w:szCs w:val="28"/>
        </w:rPr>
        <w:t>М.Я.</w:t>
      </w:r>
      <w:proofErr w:type="gramEnd"/>
      <w:r w:rsidRPr="001C0EDB">
        <w:rPr>
          <w:rFonts w:eastAsia="Arial Unicode MS"/>
          <w:szCs w:val="28"/>
        </w:rPr>
        <w:t xml:space="preserve"> Современный русский язык: синтаксис словосочетания и простого предложения / </w:t>
      </w:r>
      <w:proofErr w:type="gramStart"/>
      <w:r w:rsidRPr="001C0EDB">
        <w:rPr>
          <w:rFonts w:eastAsia="Arial Unicode MS"/>
          <w:szCs w:val="28"/>
        </w:rPr>
        <w:t>М.Я.</w:t>
      </w:r>
      <w:proofErr w:type="gramEnd"/>
      <w:r w:rsidRPr="001C0EDB">
        <w:rPr>
          <w:rFonts w:eastAsia="Arial Unicode MS"/>
          <w:szCs w:val="28"/>
        </w:rPr>
        <w:t xml:space="preserve"> </w:t>
      </w:r>
      <w:proofErr w:type="spellStart"/>
      <w:r w:rsidRPr="001C0EDB">
        <w:rPr>
          <w:rFonts w:eastAsia="Arial Unicode MS"/>
          <w:szCs w:val="28"/>
        </w:rPr>
        <w:t>Запрягаева</w:t>
      </w:r>
      <w:proofErr w:type="spellEnd"/>
      <w:r w:rsidRPr="001C0EDB">
        <w:rPr>
          <w:rFonts w:eastAsia="Arial Unicode MS"/>
          <w:szCs w:val="28"/>
        </w:rPr>
        <w:t xml:space="preserve">. – Воронеж: Факультет журналистики ВГУ, 2013. – </w:t>
      </w:r>
      <w:proofErr w:type="gramStart"/>
      <w:r w:rsidRPr="001C0EDB">
        <w:rPr>
          <w:rFonts w:eastAsia="Arial Unicode MS"/>
          <w:szCs w:val="28"/>
        </w:rPr>
        <w:t>4 – 43</w:t>
      </w:r>
      <w:proofErr w:type="gramEnd"/>
      <w:r w:rsidRPr="001C0EDB">
        <w:rPr>
          <w:rFonts w:eastAsia="Arial Unicode MS"/>
          <w:szCs w:val="28"/>
        </w:rPr>
        <w:t xml:space="preserve">. </w:t>
      </w:r>
      <w:r w:rsidRPr="00D26015">
        <w:rPr>
          <w:rFonts w:eastAsia="Arial Unicode MS"/>
          <w:szCs w:val="28"/>
        </w:rPr>
        <w:t>&lt;</w:t>
      </w:r>
      <w:proofErr w:type="gramStart"/>
      <w:r w:rsidRPr="00D26015">
        <w:rPr>
          <w:rFonts w:eastAsia="Arial Unicode MS"/>
          <w:szCs w:val="28"/>
        </w:rPr>
        <w:t>URL:http://www.lib.vsu.ru/elib/texts/method/vsu/m13-230.pdf</w:t>
      </w:r>
      <w:proofErr w:type="gramEnd"/>
    </w:p>
    <w:p w14:paraId="2C1F4654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</w:p>
    <w:tbl>
      <w:tblPr>
        <w:tblpPr w:leftFromText="180" w:rightFromText="180" w:vertAnchor="page" w:horzAnchor="page" w:tblpX="832" w:tblpY="238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9"/>
      </w:tblGrid>
      <w:tr w:rsidR="00E6399B" w:rsidRPr="00362049" w14:paraId="2B7405ED" w14:textId="77777777" w:rsidTr="001F3F0C">
        <w:trPr>
          <w:trHeight w:val="80"/>
        </w:trPr>
        <w:tc>
          <w:tcPr>
            <w:tcW w:w="10989" w:type="dxa"/>
            <w:tcBorders>
              <w:top w:val="nil"/>
              <w:left w:val="nil"/>
              <w:bottom w:val="nil"/>
            </w:tcBorders>
          </w:tcPr>
          <w:p w14:paraId="46D9C554" w14:textId="77777777" w:rsidR="00E6399B" w:rsidRPr="00362049" w:rsidRDefault="00E6399B" w:rsidP="002B699E">
            <w:pPr>
              <w:jc w:val="both"/>
              <w:rPr>
                <w:rFonts w:eastAsia="Arial Unicode MS"/>
                <w:szCs w:val="28"/>
              </w:rPr>
            </w:pPr>
          </w:p>
        </w:tc>
      </w:tr>
    </w:tbl>
    <w:p w14:paraId="1D1429D8" w14:textId="77777777" w:rsidR="00E6399B" w:rsidRDefault="00E6399B" w:rsidP="002B699E">
      <w:pPr>
        <w:jc w:val="both"/>
        <w:rPr>
          <w:rFonts w:eastAsia="Arial Unicode MS"/>
          <w:szCs w:val="28"/>
        </w:rPr>
      </w:pPr>
      <w:r w:rsidRPr="00362049">
        <w:rPr>
          <w:rFonts w:eastAsia="Arial Unicode MS"/>
          <w:szCs w:val="28"/>
        </w:rPr>
        <w:t>Темы для изучения</w:t>
      </w:r>
    </w:p>
    <w:p w14:paraId="299607A8" w14:textId="77777777" w:rsidR="00E6399B" w:rsidRDefault="00E6399B" w:rsidP="002B699E">
      <w:pPr>
        <w:jc w:val="both"/>
        <w:rPr>
          <w:rFonts w:eastAsia="Arial Unicode MS"/>
          <w:szCs w:val="28"/>
        </w:rPr>
      </w:pPr>
    </w:p>
    <w:p w14:paraId="7BB076BE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>Словосочетание. Типы словосочетаний в зависимости от лексико-грамматических свойств главного (опорного) слова.</w:t>
      </w:r>
    </w:p>
    <w:p w14:paraId="3BC85880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>Смысловые отношения между компонентами словосочетания.</w:t>
      </w:r>
    </w:p>
    <w:p w14:paraId="0FF7FB8C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>Виды подчинительных связей в словосочетании.</w:t>
      </w:r>
    </w:p>
    <w:p w14:paraId="3779E38E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>Простое предложение. Главные члены простого предложения. Подлежащее и способы его выражения.</w:t>
      </w:r>
    </w:p>
    <w:p w14:paraId="5A1B932E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 xml:space="preserve">Сказуемое. Типы сказуемого, способы выражения различных типов сказуемого. </w:t>
      </w:r>
    </w:p>
    <w:p w14:paraId="6EEA2852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>Второстепенные члены предложения. Определение, типы определения.</w:t>
      </w:r>
    </w:p>
    <w:p w14:paraId="2819BF1C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>Приложение.</w:t>
      </w:r>
    </w:p>
    <w:p w14:paraId="7EC56F9B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>Дополнение, типы дополнения.</w:t>
      </w:r>
    </w:p>
    <w:p w14:paraId="775796B9" w14:textId="77777777" w:rsidR="00E6399B" w:rsidRPr="002B6265" w:rsidRDefault="00E6399B" w:rsidP="002B699E">
      <w:pPr>
        <w:pStyle w:val="a7"/>
        <w:numPr>
          <w:ilvl w:val="0"/>
          <w:numId w:val="1"/>
        </w:numPr>
        <w:jc w:val="both"/>
        <w:rPr>
          <w:rFonts w:eastAsia="Arial Unicode MS"/>
          <w:szCs w:val="28"/>
        </w:rPr>
      </w:pPr>
      <w:r w:rsidRPr="002B6265">
        <w:rPr>
          <w:rFonts w:eastAsia="Arial Unicode MS"/>
          <w:szCs w:val="28"/>
        </w:rPr>
        <w:t xml:space="preserve">Обстоятельства. Типы обстоятельств. </w:t>
      </w:r>
    </w:p>
    <w:p w14:paraId="763E3C80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</w:p>
    <w:p w14:paraId="4CA40019" w14:textId="77777777" w:rsidR="00E6399B" w:rsidRPr="00362049" w:rsidRDefault="00E6399B" w:rsidP="002B699E">
      <w:pPr>
        <w:ind w:left="360"/>
        <w:jc w:val="both"/>
        <w:outlineLvl w:val="1"/>
        <w:rPr>
          <w:rFonts w:eastAsia="Arial Unicode MS"/>
          <w:szCs w:val="28"/>
        </w:rPr>
      </w:pPr>
      <w:r w:rsidRPr="00362049">
        <w:rPr>
          <w:rFonts w:eastAsia="Arial Unicode MS"/>
          <w:szCs w:val="28"/>
        </w:rPr>
        <w:t xml:space="preserve">     Студенты 2 курса, обучающиеся по данному направлению, должны, пользуясь </w:t>
      </w:r>
      <w:r>
        <w:rPr>
          <w:rFonts w:eastAsia="Arial Unicode MS"/>
          <w:szCs w:val="28"/>
        </w:rPr>
        <w:t>указанными учебными пособиями, са</w:t>
      </w:r>
      <w:r w:rsidRPr="00362049">
        <w:rPr>
          <w:rFonts w:eastAsia="Arial Unicode MS"/>
          <w:szCs w:val="28"/>
        </w:rPr>
        <w:t>мостоятельно изучить теоретический материал раздела</w:t>
      </w:r>
      <w:r>
        <w:rPr>
          <w:rFonts w:eastAsia="Arial Unicode MS"/>
          <w:szCs w:val="28"/>
        </w:rPr>
        <w:t xml:space="preserve"> 1</w:t>
      </w:r>
      <w:r w:rsidRPr="00362049">
        <w:rPr>
          <w:rFonts w:eastAsia="Arial Unicode MS"/>
          <w:szCs w:val="28"/>
        </w:rPr>
        <w:t xml:space="preserve"> «</w:t>
      </w:r>
      <w:r>
        <w:rPr>
          <w:rFonts w:eastAsia="Arial Unicode MS"/>
          <w:szCs w:val="28"/>
        </w:rPr>
        <w:t>Синтаксис. Простое двусоставное предложение</w:t>
      </w:r>
      <w:r w:rsidRPr="00362049">
        <w:rPr>
          <w:rFonts w:eastAsia="Arial Unicode MS"/>
          <w:szCs w:val="28"/>
        </w:rPr>
        <w:t>», освоить методику анализа</w:t>
      </w:r>
      <w:r>
        <w:rPr>
          <w:rFonts w:eastAsia="Arial Unicode MS"/>
          <w:szCs w:val="28"/>
        </w:rPr>
        <w:t xml:space="preserve"> словосочетаний, главных и второстепенных членов предложения</w:t>
      </w:r>
      <w:r w:rsidRPr="00362049">
        <w:rPr>
          <w:rFonts w:eastAsia="Arial Unicode MS"/>
          <w:szCs w:val="28"/>
        </w:rPr>
        <w:t xml:space="preserve">, выполнить контрольную работу и прислать ее в заочное отделение факультета журналистики ВГУ к 15 </w:t>
      </w:r>
      <w:r>
        <w:rPr>
          <w:rFonts w:eastAsia="Arial Unicode MS"/>
          <w:szCs w:val="28"/>
        </w:rPr>
        <w:t>мая</w:t>
      </w:r>
      <w:r w:rsidRPr="00362049">
        <w:rPr>
          <w:rFonts w:eastAsia="Arial Unicode MS"/>
          <w:szCs w:val="28"/>
        </w:rPr>
        <w:t>.</w:t>
      </w:r>
    </w:p>
    <w:p w14:paraId="4AA493D3" w14:textId="77777777" w:rsidR="00E6399B" w:rsidRPr="00362049" w:rsidRDefault="00E6399B" w:rsidP="002B699E">
      <w:pPr>
        <w:ind w:firstLine="709"/>
        <w:jc w:val="both"/>
        <w:outlineLvl w:val="1"/>
        <w:rPr>
          <w:rFonts w:eastAsia="Arial Unicode MS"/>
          <w:b/>
          <w:i/>
          <w:szCs w:val="28"/>
        </w:rPr>
      </w:pPr>
    </w:p>
    <w:p w14:paraId="26C7F034" w14:textId="77777777" w:rsidR="00E6399B" w:rsidRPr="00362049" w:rsidRDefault="00E6399B" w:rsidP="002B699E">
      <w:pPr>
        <w:jc w:val="both"/>
        <w:rPr>
          <w:rFonts w:eastAsia="Arial Unicode MS"/>
          <w:b/>
          <w:szCs w:val="28"/>
        </w:rPr>
      </w:pPr>
      <w:r w:rsidRPr="00362049">
        <w:rPr>
          <w:rFonts w:eastAsia="Arial Unicode MS"/>
          <w:b/>
          <w:szCs w:val="28"/>
        </w:rPr>
        <w:t>Контрольная работа для студентов 2 к. ОЗО</w:t>
      </w:r>
    </w:p>
    <w:p w14:paraId="5F56B99B" w14:textId="77777777" w:rsidR="00E6399B" w:rsidRPr="00362049" w:rsidRDefault="00E6399B" w:rsidP="002B699E">
      <w:pPr>
        <w:jc w:val="both"/>
        <w:rPr>
          <w:rFonts w:eastAsia="Arial Unicode MS"/>
          <w:b/>
          <w:szCs w:val="28"/>
        </w:rPr>
      </w:pPr>
    </w:p>
    <w:p w14:paraId="1D1B4A6D" w14:textId="2B09D3FA" w:rsidR="00E6399B" w:rsidRPr="00362049" w:rsidRDefault="00E6399B" w:rsidP="002B699E">
      <w:pPr>
        <w:jc w:val="center"/>
        <w:rPr>
          <w:rFonts w:eastAsia="Arial Unicode MS"/>
          <w:szCs w:val="28"/>
        </w:rPr>
      </w:pPr>
      <w:r w:rsidRPr="00362049">
        <w:rPr>
          <w:rFonts w:eastAsia="Arial Unicode MS"/>
          <w:szCs w:val="28"/>
        </w:rPr>
        <w:t>(выполняется в межсессионный период и присылается в заочное отделение</w:t>
      </w:r>
    </w:p>
    <w:p w14:paraId="3B02E647" w14:textId="77777777" w:rsidR="00E6399B" w:rsidRDefault="00E6399B" w:rsidP="002B699E">
      <w:pPr>
        <w:ind w:firstLine="709"/>
        <w:jc w:val="center"/>
        <w:rPr>
          <w:rFonts w:eastAsia="Arial Unicode MS"/>
          <w:szCs w:val="28"/>
        </w:rPr>
      </w:pPr>
      <w:r w:rsidRPr="00362049">
        <w:rPr>
          <w:rFonts w:eastAsia="Arial Unicode MS"/>
          <w:szCs w:val="28"/>
        </w:rPr>
        <w:t xml:space="preserve">к 15 </w:t>
      </w:r>
      <w:r>
        <w:rPr>
          <w:rFonts w:eastAsia="Arial Unicode MS"/>
          <w:szCs w:val="28"/>
        </w:rPr>
        <w:t>ма</w:t>
      </w:r>
      <w:r w:rsidRPr="00362049">
        <w:rPr>
          <w:rFonts w:eastAsia="Arial Unicode MS"/>
          <w:szCs w:val="28"/>
        </w:rPr>
        <w:t>я)</w:t>
      </w:r>
    </w:p>
    <w:p w14:paraId="753FC8DE" w14:textId="77777777" w:rsidR="002B699E" w:rsidRDefault="002B699E" w:rsidP="002B699E">
      <w:pPr>
        <w:ind w:firstLine="709"/>
        <w:jc w:val="both"/>
        <w:rPr>
          <w:rFonts w:eastAsia="Arial Unicode MS"/>
          <w:szCs w:val="28"/>
        </w:rPr>
      </w:pPr>
    </w:p>
    <w:p w14:paraId="794911D9" w14:textId="31C452EF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 w:rsidRPr="00774E88">
        <w:rPr>
          <w:rFonts w:eastAsia="Arial Unicode MS"/>
          <w:b/>
          <w:szCs w:val="28"/>
        </w:rPr>
        <w:t>Задание 1</w:t>
      </w:r>
      <w:r>
        <w:rPr>
          <w:rFonts w:eastAsia="Arial Unicode MS"/>
          <w:szCs w:val="28"/>
        </w:rPr>
        <w:t xml:space="preserve">. Охарактеризуйте следующие словосочетания: а) по лексико-грамматической природе главного слова (именные: субстантивные, адъективные, местоименные, выраженные именем числительным; глагольные, наречные); б) по смысловым отношениям (определительные, объектные, обстоятельственные); в) по способу синтаксической связи (согласование, управление, примыкание). Главное слово обозначьте </w:t>
      </w:r>
      <w:r w:rsidR="007C52D5">
        <w:rPr>
          <w:rFonts w:eastAsia="Arial Unicode MS"/>
          <w:szCs w:val="28"/>
        </w:rPr>
        <w:t xml:space="preserve">надстрочным </w:t>
      </w:r>
      <w:r>
        <w:rPr>
          <w:rFonts w:eastAsia="Arial Unicode MS"/>
          <w:szCs w:val="28"/>
        </w:rPr>
        <w:t xml:space="preserve">символом </w:t>
      </w:r>
      <w:r w:rsidRPr="007C52D5">
        <w:rPr>
          <w:rFonts w:eastAsia="Arial Unicode MS"/>
          <w:szCs w:val="28"/>
          <w:vertAlign w:val="superscript"/>
        </w:rPr>
        <w:t>Х</w:t>
      </w:r>
      <w:r>
        <w:rPr>
          <w:rFonts w:eastAsia="Arial Unicode MS"/>
          <w:szCs w:val="28"/>
        </w:rPr>
        <w:t>.</w:t>
      </w:r>
    </w:p>
    <w:p w14:paraId="033EACCB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16779E12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 w:rsidRPr="00774E88">
        <w:rPr>
          <w:rFonts w:eastAsia="Arial Unicode MS"/>
          <w:b/>
          <w:szCs w:val="28"/>
        </w:rPr>
        <w:t>Образец</w:t>
      </w:r>
      <w:r>
        <w:rPr>
          <w:rFonts w:eastAsia="Arial Unicode MS"/>
          <w:szCs w:val="28"/>
        </w:rPr>
        <w:t xml:space="preserve">: гордый </w:t>
      </w:r>
      <w:r w:rsidRPr="0083586C">
        <w:rPr>
          <w:rFonts w:eastAsia="Arial Unicode MS"/>
          <w:szCs w:val="28"/>
          <w:vertAlign w:val="superscript"/>
        </w:rPr>
        <w:t>Х</w:t>
      </w:r>
      <w:r>
        <w:rPr>
          <w:rFonts w:eastAsia="Arial Unicode MS"/>
          <w:szCs w:val="28"/>
        </w:rPr>
        <w:t xml:space="preserve"> (чем?) успехом – именное, адъективное; объектное; управление.</w:t>
      </w:r>
    </w:p>
    <w:p w14:paraId="05F7E678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1251507B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Читать книгу, ухаживать за ребенком, обсуждение проблем, широко представлено, задумывая побег, этот день, кто-то из матросов, большая перемена, свободный от предрассудков, петь по нотам, работать с энтузиазмом, работать не покладая рук, очень неповоротливый, работающий по вечерам, слишком быстро, второй от угла, шесть зданий.</w:t>
      </w:r>
    </w:p>
    <w:p w14:paraId="54892BB7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2D5EEBB1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 w:rsidRPr="00C01CCC">
        <w:rPr>
          <w:rFonts w:eastAsia="Arial Unicode MS"/>
          <w:b/>
          <w:szCs w:val="28"/>
        </w:rPr>
        <w:t>Задание 2</w:t>
      </w:r>
      <w:r>
        <w:rPr>
          <w:rFonts w:eastAsia="Arial Unicode MS"/>
          <w:szCs w:val="28"/>
        </w:rPr>
        <w:t>. В данных предложениях подчеркните одной чертой подлежащее, выпишите его и укажите, чем оно выражено.</w:t>
      </w:r>
    </w:p>
    <w:p w14:paraId="2D84A178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54334CF6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 w:rsidRPr="00C01CCC">
        <w:rPr>
          <w:rFonts w:eastAsia="Arial Unicode MS"/>
          <w:b/>
          <w:szCs w:val="28"/>
        </w:rPr>
        <w:t>Образец</w:t>
      </w:r>
      <w:proofErr w:type="gramStart"/>
      <w:r>
        <w:rPr>
          <w:rFonts w:eastAsia="Arial Unicode MS"/>
          <w:szCs w:val="28"/>
        </w:rPr>
        <w:t xml:space="preserve">: </w:t>
      </w:r>
      <w:r w:rsidRPr="00C01CCC">
        <w:rPr>
          <w:rFonts w:eastAsia="Arial Unicode MS"/>
          <w:szCs w:val="28"/>
          <w:u w:val="thick"/>
        </w:rPr>
        <w:t>Что</w:t>
      </w:r>
      <w:proofErr w:type="gramEnd"/>
      <w:r>
        <w:rPr>
          <w:rFonts w:eastAsia="Arial Unicode MS"/>
          <w:szCs w:val="28"/>
        </w:rPr>
        <w:t xml:space="preserve"> белеется на горе зеленой? </w:t>
      </w:r>
    </w:p>
    <w:p w14:paraId="4F1C6770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Что – подлежащее, выражено местоимением в </w:t>
      </w:r>
      <w:proofErr w:type="spellStart"/>
      <w:r>
        <w:rPr>
          <w:rFonts w:eastAsia="Arial Unicode MS"/>
          <w:szCs w:val="28"/>
        </w:rPr>
        <w:t>И.п</w:t>
      </w:r>
      <w:proofErr w:type="spellEnd"/>
      <w:r>
        <w:rPr>
          <w:rFonts w:eastAsia="Arial Unicode MS"/>
          <w:szCs w:val="28"/>
        </w:rPr>
        <w:t>.</w:t>
      </w:r>
    </w:p>
    <w:p w14:paraId="0FB90703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484EB0F7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1. Кто-то без мундира, в одной белой рубашке, плясал вприсядку посредине комнаты. 2. Художник с Васей едва добрались до дому. 3. Множество картин было разбросано совершенно без всякого толку. 4. Догнать медвежат, быстро катившихся через торосы, – дело нелегкое. 5. Великое свершилось в душе. 6. Две двери вели из прихожей. 7. Дурака учить – что мертвого лечить. 8. Беспечность не бывает доброй. Нет, беспечность может быть только преступной, а «авось» – ее постоянный полпред. 9. «Трудно быть богом» – одно из лучших произведений братьев Стругацких. 10. «Только» – это частица.</w:t>
      </w:r>
    </w:p>
    <w:p w14:paraId="0DE7DA63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12B1B599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 w:rsidRPr="00C22DE7">
        <w:rPr>
          <w:rFonts w:eastAsia="Arial Unicode MS"/>
          <w:b/>
          <w:szCs w:val="28"/>
        </w:rPr>
        <w:t>Задание 3</w:t>
      </w:r>
      <w:r>
        <w:rPr>
          <w:rFonts w:eastAsia="Arial Unicode MS"/>
          <w:szCs w:val="28"/>
        </w:rPr>
        <w:t>. В данных предложениях подчеркните двумя чертами сказуемое и определите его тип (простое глагольное, составное глагольное или составное именное). Укажите, чем выражено сказуемое.</w:t>
      </w:r>
    </w:p>
    <w:p w14:paraId="290FA0C7" w14:textId="77777777" w:rsidR="002B699E" w:rsidRDefault="002B699E" w:rsidP="002B699E">
      <w:pPr>
        <w:ind w:firstLine="709"/>
        <w:jc w:val="both"/>
        <w:rPr>
          <w:rFonts w:eastAsia="Arial Unicode MS"/>
          <w:szCs w:val="28"/>
        </w:rPr>
      </w:pPr>
    </w:p>
    <w:p w14:paraId="469079CF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 w:rsidRPr="00C22DE7">
        <w:rPr>
          <w:rFonts w:eastAsia="Arial Unicode MS"/>
          <w:b/>
          <w:szCs w:val="28"/>
        </w:rPr>
        <w:t>Образец</w:t>
      </w:r>
      <w:r>
        <w:rPr>
          <w:rFonts w:eastAsia="Arial Unicode MS"/>
          <w:szCs w:val="28"/>
        </w:rPr>
        <w:t xml:space="preserve">: Дуб этот </w:t>
      </w:r>
      <w:r w:rsidRPr="00C22DE7">
        <w:rPr>
          <w:rFonts w:eastAsia="Arial Unicode MS"/>
          <w:szCs w:val="28"/>
          <w:u w:val="double"/>
        </w:rPr>
        <w:t>считался священным</w:t>
      </w:r>
      <w:r>
        <w:rPr>
          <w:rFonts w:eastAsia="Arial Unicode MS"/>
          <w:szCs w:val="28"/>
        </w:rPr>
        <w:t xml:space="preserve"> –- сказуемое составное именное, состоит из полузнаменательной связки </w:t>
      </w:r>
      <w:r w:rsidRPr="001D199B">
        <w:rPr>
          <w:rFonts w:eastAsia="Arial Unicode MS"/>
          <w:i/>
          <w:iCs/>
          <w:szCs w:val="28"/>
          <w:u w:val="double"/>
        </w:rPr>
        <w:t>считался</w:t>
      </w:r>
      <w:r>
        <w:rPr>
          <w:rFonts w:eastAsia="Arial Unicode MS"/>
          <w:szCs w:val="28"/>
        </w:rPr>
        <w:t xml:space="preserve"> и полного прилагательного в </w:t>
      </w:r>
      <w:proofErr w:type="spellStart"/>
      <w:r>
        <w:rPr>
          <w:rFonts w:eastAsia="Arial Unicode MS"/>
          <w:szCs w:val="28"/>
        </w:rPr>
        <w:t>Тв.п</w:t>
      </w:r>
      <w:proofErr w:type="spellEnd"/>
      <w:r>
        <w:rPr>
          <w:rFonts w:eastAsia="Arial Unicode MS"/>
          <w:szCs w:val="28"/>
        </w:rPr>
        <w:t>.</w:t>
      </w:r>
      <w:r w:rsidRPr="001D199B">
        <w:rPr>
          <w:rFonts w:eastAsia="Arial Unicode MS"/>
          <w:szCs w:val="28"/>
          <w:u w:val="double"/>
        </w:rPr>
        <w:t xml:space="preserve"> </w:t>
      </w:r>
      <w:r w:rsidRPr="001D199B">
        <w:rPr>
          <w:rFonts w:eastAsia="Arial Unicode MS"/>
          <w:i/>
          <w:iCs/>
          <w:szCs w:val="28"/>
          <w:u w:val="double"/>
        </w:rPr>
        <w:t>священным.</w:t>
      </w:r>
    </w:p>
    <w:p w14:paraId="2F9DE220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56F8BCFE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1. Есть в осени первоначальной короткая, но дивная пора. 2. </w:t>
      </w:r>
      <w:proofErr w:type="gramStart"/>
      <w:r>
        <w:rPr>
          <w:rFonts w:eastAsia="Arial Unicode MS"/>
          <w:szCs w:val="28"/>
        </w:rPr>
        <w:t>Мужик</w:t>
      </w:r>
      <w:proofErr w:type="gramEnd"/>
      <w:r>
        <w:rPr>
          <w:rFonts w:eastAsia="Arial Unicode MS"/>
          <w:szCs w:val="28"/>
        </w:rPr>
        <w:t xml:space="preserve"> Серафим Николаевич редкостный, упрямый и разворотливый. 3. Положение его – хоть убегай куда глаза глядят. 4. Этот скромный и своеобразный человек со странностями вложил все свои средства в это издание. 5. Ни возвращаться домой, ни попадать в исправительный дом я не хотел. 6. Давыдов не был мастером говорить речи. 7. Отец был необычайно ласков с детьми и часто провожал мать в город. 8. Живший и творивший на излете 19 столетия, Чехов по существу своего взгляда на мир и на людей оказался писателем века 20. 9. Задняя стенка стала подниматься. 10. Бабушка хвать меня за волосы.</w:t>
      </w:r>
    </w:p>
    <w:p w14:paraId="1F772E2C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3A3315EB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 w:rsidRPr="00BB1A02">
        <w:rPr>
          <w:rFonts w:eastAsia="Arial Unicode MS"/>
          <w:b/>
          <w:szCs w:val="28"/>
        </w:rPr>
        <w:t>Задание 4</w:t>
      </w:r>
      <w:r>
        <w:rPr>
          <w:rFonts w:eastAsia="Arial Unicode MS"/>
          <w:szCs w:val="28"/>
        </w:rPr>
        <w:t xml:space="preserve">. Подчеркните второстепенные члены предложения и определите их типы. Укажите, чем выражены второстепенные члены предложения. Пометьте цифрами все второстепенные члены: сначала </w:t>
      </w:r>
      <w:r>
        <w:rPr>
          <w:rFonts w:eastAsia="Arial Unicode MS"/>
          <w:szCs w:val="28"/>
        </w:rPr>
        <w:lastRenderedPageBreak/>
        <w:t>зависящие от подлежащего, затем – от сказуемого, в последнюю очередь – зависящие от других второстепенных членов.</w:t>
      </w:r>
    </w:p>
    <w:p w14:paraId="54DC9A3B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2E15BCAD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 w:rsidRPr="00BB1A02">
        <w:rPr>
          <w:rFonts w:eastAsia="Arial Unicode MS"/>
          <w:b/>
          <w:szCs w:val="28"/>
        </w:rPr>
        <w:t>Образец</w:t>
      </w:r>
      <w:r>
        <w:rPr>
          <w:rFonts w:eastAsia="Arial Unicode MS"/>
          <w:szCs w:val="28"/>
        </w:rPr>
        <w:t xml:space="preserve">: </w:t>
      </w:r>
      <w:r w:rsidRPr="00583DEC">
        <w:rPr>
          <w:rFonts w:eastAsia="Arial Unicode MS"/>
          <w:szCs w:val="28"/>
          <w:u w:val="wave"/>
        </w:rPr>
        <w:t>Молодой</w:t>
      </w:r>
      <w:r>
        <w:rPr>
          <w:rFonts w:eastAsia="Arial Unicode MS"/>
          <w:szCs w:val="28"/>
          <w:u w:val="wave"/>
        </w:rPr>
        <w:t xml:space="preserve"> (1)</w:t>
      </w:r>
      <w:r>
        <w:rPr>
          <w:rFonts w:eastAsia="Arial Unicode MS"/>
          <w:szCs w:val="28"/>
        </w:rPr>
        <w:t xml:space="preserve"> критик писал </w:t>
      </w:r>
      <w:r w:rsidRPr="00583DEC">
        <w:rPr>
          <w:rFonts w:eastAsia="Arial Unicode MS"/>
          <w:szCs w:val="28"/>
          <w:u w:val="wave"/>
        </w:rPr>
        <w:t>свои</w:t>
      </w:r>
      <w:r>
        <w:rPr>
          <w:rFonts w:eastAsia="Arial Unicode MS"/>
          <w:szCs w:val="28"/>
          <w:u w:val="wave"/>
        </w:rPr>
        <w:t xml:space="preserve"> (6)</w:t>
      </w:r>
      <w:r>
        <w:rPr>
          <w:rFonts w:eastAsia="Arial Unicode MS"/>
          <w:szCs w:val="28"/>
        </w:rPr>
        <w:t xml:space="preserve"> </w:t>
      </w:r>
      <w:r w:rsidRPr="00583DEC">
        <w:rPr>
          <w:rFonts w:eastAsia="Arial Unicode MS"/>
          <w:szCs w:val="28"/>
          <w:u w:val="dash"/>
        </w:rPr>
        <w:t>статьи</w:t>
      </w:r>
      <w:r>
        <w:rPr>
          <w:rFonts w:eastAsia="Arial Unicode MS"/>
          <w:szCs w:val="28"/>
          <w:u w:val="dash"/>
        </w:rPr>
        <w:t xml:space="preserve"> (2)</w:t>
      </w:r>
      <w:r>
        <w:rPr>
          <w:rFonts w:eastAsia="Arial Unicode MS"/>
          <w:szCs w:val="28"/>
        </w:rPr>
        <w:t xml:space="preserve"> </w:t>
      </w:r>
      <w:r w:rsidRPr="00583DEC">
        <w:rPr>
          <w:rFonts w:eastAsia="Arial Unicode MS"/>
          <w:szCs w:val="28"/>
          <w:u w:val="dotDash"/>
        </w:rPr>
        <w:t>быстро</w:t>
      </w:r>
      <w:r>
        <w:rPr>
          <w:rFonts w:eastAsia="Arial Unicode MS"/>
          <w:szCs w:val="28"/>
          <w:u w:val="dotDash"/>
        </w:rPr>
        <w:t xml:space="preserve"> (3)</w:t>
      </w:r>
      <w:r>
        <w:rPr>
          <w:rFonts w:eastAsia="Arial Unicode MS"/>
          <w:szCs w:val="28"/>
        </w:rPr>
        <w:t xml:space="preserve">, </w:t>
      </w:r>
      <w:r w:rsidRPr="00583DEC">
        <w:rPr>
          <w:rFonts w:eastAsia="Arial Unicode MS"/>
          <w:szCs w:val="28"/>
          <w:u w:val="dotDash"/>
        </w:rPr>
        <w:t>без помарок</w:t>
      </w:r>
      <w:r>
        <w:rPr>
          <w:rFonts w:eastAsia="Arial Unicode MS"/>
          <w:szCs w:val="28"/>
          <w:u w:val="dotDash"/>
        </w:rPr>
        <w:t xml:space="preserve"> (4)</w:t>
      </w:r>
      <w:r>
        <w:rPr>
          <w:rFonts w:eastAsia="Arial Unicode MS"/>
          <w:szCs w:val="28"/>
        </w:rPr>
        <w:t xml:space="preserve"> и </w:t>
      </w:r>
      <w:r w:rsidRPr="00583DEC">
        <w:rPr>
          <w:rFonts w:eastAsia="Arial Unicode MS"/>
          <w:szCs w:val="28"/>
          <w:u w:val="dotDash"/>
        </w:rPr>
        <w:t>остановок</w:t>
      </w:r>
      <w:r>
        <w:rPr>
          <w:rFonts w:eastAsia="Arial Unicode MS"/>
          <w:szCs w:val="28"/>
          <w:u w:val="dotDash"/>
        </w:rPr>
        <w:t xml:space="preserve"> (5)</w:t>
      </w:r>
      <w:r>
        <w:rPr>
          <w:rFonts w:eastAsia="Arial Unicode MS"/>
          <w:szCs w:val="28"/>
        </w:rPr>
        <w:t xml:space="preserve">. </w:t>
      </w:r>
    </w:p>
    <w:p w14:paraId="12F3FA43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1 – согласованное определение, выраженное прилагательным; 2 – прямое дополнение, выраженное существительным; 3 – обстоятельство образа действия, выраженное наречием; 4,5 – обстоятельства образа действия, выраженные существительными с предлогами; 6 – согласованное определение, выраженное местоимением.</w:t>
      </w:r>
    </w:p>
    <w:p w14:paraId="34D4A5C5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</w:p>
    <w:p w14:paraId="5CE850B4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1. На стук в его дверь и на просьбы монахов выйти и поделиться с ними своею печалью он отвечал глубоким молчанием. 2. Он хотел сказать ей нечто убедительное, ясное и не находил нужных слов. 3. Из-за какой-то беды поезд два часа простоял на полустанке и пришел в Москву только в три с половиной часа. 4. Иду в лес изучать распределение света и тени на елке. 5. Дети учат взрослых людей не погружаться в дело до конца и оставаться свободными. 6. Есенин к жизни своей отнесся как сказке. 7. Вперемежку с роскошными фотографиями в путеводителе содержались любопытные сведения. 8. Вдова оказалась моложавой полной женщиной со свежим лицом.  </w:t>
      </w:r>
    </w:p>
    <w:p w14:paraId="576CF6EF" w14:textId="77777777" w:rsidR="00E6399B" w:rsidRDefault="00E6399B" w:rsidP="002B699E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   </w:t>
      </w:r>
    </w:p>
    <w:p w14:paraId="0A4A1E19" w14:textId="77777777" w:rsidR="00E6399B" w:rsidRPr="00362049" w:rsidRDefault="00E6399B" w:rsidP="002B699E">
      <w:pPr>
        <w:ind w:firstLine="709"/>
        <w:jc w:val="both"/>
        <w:outlineLvl w:val="1"/>
        <w:rPr>
          <w:rFonts w:eastAsia="Arial Unicode MS"/>
          <w:b/>
          <w:i/>
          <w:szCs w:val="28"/>
        </w:rPr>
      </w:pPr>
      <w:r w:rsidRPr="00362049">
        <w:rPr>
          <w:rFonts w:eastAsia="Arial Unicode MS"/>
          <w:b/>
          <w:i/>
          <w:szCs w:val="28"/>
        </w:rPr>
        <w:t xml:space="preserve">Внимание! </w:t>
      </w:r>
      <w:r>
        <w:rPr>
          <w:rFonts w:eastAsia="Arial Unicode MS"/>
          <w:b/>
          <w:i/>
          <w:szCs w:val="28"/>
        </w:rPr>
        <w:t>Наличие оценки по данной контрольной работе позволит студентам готовить к экзамену по теоретическим вопросам только темы 2 и 3 разделов синтаксиса.</w:t>
      </w:r>
    </w:p>
    <w:p w14:paraId="58714E71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</w:p>
    <w:p w14:paraId="0DDB2915" w14:textId="77777777" w:rsidR="00E6399B" w:rsidRDefault="00E6399B" w:rsidP="002B699E">
      <w:pPr>
        <w:jc w:val="both"/>
        <w:rPr>
          <w:rFonts w:eastAsia="Arial Unicode MS"/>
          <w:b/>
          <w:szCs w:val="28"/>
        </w:rPr>
      </w:pPr>
      <w:r w:rsidRPr="007649C8">
        <w:rPr>
          <w:rFonts w:eastAsia="Arial Unicode MS"/>
          <w:b/>
          <w:szCs w:val="28"/>
        </w:rPr>
        <w:t>Раздел 2: Синтаксис. Простое односоставное предложение</w:t>
      </w:r>
    </w:p>
    <w:p w14:paraId="2BC3D0EA" w14:textId="77777777" w:rsidR="00E6399B" w:rsidRPr="007649C8" w:rsidRDefault="00E6399B" w:rsidP="002B699E">
      <w:pPr>
        <w:jc w:val="both"/>
        <w:rPr>
          <w:rFonts w:eastAsia="Arial Unicode MS"/>
          <w:b/>
          <w:szCs w:val="28"/>
        </w:rPr>
      </w:pPr>
    </w:p>
    <w:p w14:paraId="12326306" w14:textId="77777777" w:rsidR="00E6399B" w:rsidRPr="00362049" w:rsidRDefault="00E6399B" w:rsidP="002B699E">
      <w:pPr>
        <w:jc w:val="both"/>
        <w:rPr>
          <w:rFonts w:eastAsia="Arial Unicode MS"/>
          <w:b/>
          <w:szCs w:val="28"/>
        </w:rPr>
      </w:pPr>
      <w:r w:rsidRPr="007649C8">
        <w:rPr>
          <w:rFonts w:eastAsia="Arial Unicode MS"/>
          <w:b/>
          <w:szCs w:val="28"/>
        </w:rPr>
        <w:t>Раздел 3: Сложное предложение</w:t>
      </w:r>
    </w:p>
    <w:p w14:paraId="320D91A1" w14:textId="77777777" w:rsidR="00E6399B" w:rsidRPr="00362049" w:rsidRDefault="00E6399B" w:rsidP="002B699E">
      <w:pPr>
        <w:jc w:val="both"/>
        <w:rPr>
          <w:rFonts w:eastAsia="Arial Unicode MS"/>
          <w:b/>
          <w:szCs w:val="28"/>
        </w:rPr>
      </w:pPr>
    </w:p>
    <w:p w14:paraId="4D98AD05" w14:textId="77777777" w:rsidR="00E6399B" w:rsidRDefault="00E6399B" w:rsidP="002B699E">
      <w:pPr>
        <w:jc w:val="both"/>
        <w:rPr>
          <w:rFonts w:eastAsia="Arial Unicode MS"/>
          <w:b/>
          <w:color w:val="FF0000"/>
          <w:szCs w:val="28"/>
        </w:rPr>
      </w:pPr>
      <w:r w:rsidRPr="00930392">
        <w:rPr>
          <w:rFonts w:eastAsia="Arial Unicode MS"/>
          <w:color w:val="FF0000"/>
          <w:szCs w:val="28"/>
        </w:rPr>
        <w:t xml:space="preserve">Учебники и учебные пособия к </w:t>
      </w:r>
      <w:r w:rsidRPr="00930392">
        <w:rPr>
          <w:rFonts w:eastAsia="Arial Unicode MS"/>
          <w:b/>
          <w:color w:val="FF0000"/>
          <w:szCs w:val="28"/>
        </w:rPr>
        <w:t>разделам 2, 3</w:t>
      </w:r>
    </w:p>
    <w:p w14:paraId="7532895B" w14:textId="77777777" w:rsidR="00E6399B" w:rsidRPr="00930392" w:rsidRDefault="00E6399B" w:rsidP="002B699E">
      <w:pPr>
        <w:jc w:val="both"/>
        <w:rPr>
          <w:rFonts w:eastAsia="Arial Unicode MS"/>
          <w:b/>
          <w:color w:val="FF0000"/>
          <w:szCs w:val="28"/>
        </w:rPr>
      </w:pPr>
    </w:p>
    <w:p w14:paraId="2ECC6185" w14:textId="77777777" w:rsidR="00E6399B" w:rsidRDefault="00E6399B" w:rsidP="002B699E">
      <w:pPr>
        <w:ind w:left="851"/>
        <w:jc w:val="both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Основная литература</w:t>
      </w:r>
    </w:p>
    <w:p w14:paraId="71C5EFB9" w14:textId="77777777" w:rsidR="00E6399B" w:rsidRPr="00362049" w:rsidRDefault="00E6399B" w:rsidP="002B699E">
      <w:pPr>
        <w:ind w:left="851"/>
        <w:jc w:val="both"/>
        <w:rPr>
          <w:rFonts w:eastAsia="Arial Unicode MS"/>
          <w:b/>
          <w:szCs w:val="28"/>
        </w:rPr>
      </w:pPr>
    </w:p>
    <w:p w14:paraId="518A8631" w14:textId="77777777" w:rsidR="00E6399B" w:rsidRPr="006F1B14" w:rsidRDefault="00E6399B" w:rsidP="002B699E">
      <w:pPr>
        <w:pStyle w:val="a7"/>
        <w:numPr>
          <w:ilvl w:val="0"/>
          <w:numId w:val="3"/>
        </w:numPr>
        <w:jc w:val="both"/>
        <w:rPr>
          <w:rFonts w:eastAsia="Arial Unicode MS"/>
          <w:szCs w:val="28"/>
        </w:rPr>
      </w:pPr>
      <w:proofErr w:type="spellStart"/>
      <w:r w:rsidRPr="006F1B14">
        <w:rPr>
          <w:rFonts w:eastAsia="Arial Unicode MS"/>
          <w:szCs w:val="28"/>
        </w:rPr>
        <w:t>Валгина</w:t>
      </w:r>
      <w:proofErr w:type="spellEnd"/>
      <w:r w:rsidRPr="006F1B14">
        <w:rPr>
          <w:rFonts w:eastAsia="Arial Unicode MS"/>
          <w:szCs w:val="28"/>
        </w:rPr>
        <w:t xml:space="preserve"> Н.С. Синтаксис современного русского языка / Н.С. </w:t>
      </w:r>
      <w:proofErr w:type="spellStart"/>
      <w:r w:rsidRPr="006F1B14">
        <w:rPr>
          <w:rFonts w:eastAsia="Arial Unicode MS"/>
          <w:szCs w:val="28"/>
        </w:rPr>
        <w:t>Валгина</w:t>
      </w:r>
      <w:proofErr w:type="spellEnd"/>
      <w:r w:rsidRPr="006F1B14">
        <w:rPr>
          <w:rFonts w:eastAsia="Arial Unicode MS"/>
          <w:szCs w:val="28"/>
        </w:rPr>
        <w:t xml:space="preserve">. </w:t>
      </w:r>
      <w:r>
        <w:rPr>
          <w:rFonts w:eastAsia="Arial Unicode MS"/>
          <w:szCs w:val="28"/>
        </w:rPr>
        <w:t>–</w:t>
      </w:r>
      <w:r w:rsidRPr="006F1B14">
        <w:rPr>
          <w:rFonts w:eastAsia="Arial Unicode MS"/>
          <w:szCs w:val="28"/>
        </w:rPr>
        <w:t xml:space="preserve"> М.: Агар, 2000. </w:t>
      </w:r>
      <w:r>
        <w:rPr>
          <w:rFonts w:eastAsia="Arial Unicode MS"/>
          <w:szCs w:val="28"/>
        </w:rPr>
        <w:t>–</w:t>
      </w:r>
      <w:r w:rsidRPr="006F1B14">
        <w:rPr>
          <w:rFonts w:eastAsia="Arial Unicode MS"/>
          <w:szCs w:val="28"/>
        </w:rPr>
        <w:t xml:space="preserve"> 416 с. (или другие издания).</w:t>
      </w:r>
    </w:p>
    <w:p w14:paraId="4A4AD48D" w14:textId="77777777" w:rsidR="00E6399B" w:rsidRDefault="00E6399B" w:rsidP="002B699E">
      <w:pPr>
        <w:pStyle w:val="a7"/>
        <w:numPr>
          <w:ilvl w:val="0"/>
          <w:numId w:val="3"/>
        </w:numPr>
        <w:jc w:val="both"/>
        <w:rPr>
          <w:rFonts w:eastAsia="Arial Unicode MS"/>
          <w:szCs w:val="28"/>
        </w:rPr>
      </w:pPr>
      <w:r w:rsidRPr="006F1B14">
        <w:rPr>
          <w:rFonts w:eastAsia="Arial Unicode MS"/>
          <w:szCs w:val="28"/>
        </w:rPr>
        <w:t xml:space="preserve">Розенталь </w:t>
      </w:r>
      <w:proofErr w:type="gramStart"/>
      <w:r w:rsidRPr="006F1B14">
        <w:rPr>
          <w:rFonts w:eastAsia="Arial Unicode MS"/>
          <w:szCs w:val="28"/>
        </w:rPr>
        <w:t>Д.Э.</w:t>
      </w:r>
      <w:proofErr w:type="gramEnd"/>
      <w:r w:rsidRPr="006F1B14">
        <w:rPr>
          <w:rFonts w:eastAsia="Arial Unicode MS"/>
          <w:szCs w:val="28"/>
        </w:rPr>
        <w:t xml:space="preserve"> Современный русский язык / </w:t>
      </w:r>
      <w:proofErr w:type="gramStart"/>
      <w:r w:rsidRPr="006F1B14">
        <w:rPr>
          <w:rFonts w:eastAsia="Arial Unicode MS"/>
          <w:szCs w:val="28"/>
        </w:rPr>
        <w:t>Д.Э.</w:t>
      </w:r>
      <w:proofErr w:type="gramEnd"/>
      <w:r w:rsidRPr="006F1B14">
        <w:rPr>
          <w:rFonts w:eastAsia="Arial Unicode MS"/>
          <w:szCs w:val="28"/>
        </w:rPr>
        <w:t xml:space="preserve"> Розенталь, И.Б.</w:t>
      </w:r>
      <w:r>
        <w:rPr>
          <w:rFonts w:eastAsia="Arial Unicode MS"/>
          <w:szCs w:val="28"/>
        </w:rPr>
        <w:t xml:space="preserve"> </w:t>
      </w:r>
      <w:r w:rsidRPr="006F1B14">
        <w:rPr>
          <w:rFonts w:eastAsia="Arial Unicode MS"/>
          <w:szCs w:val="28"/>
        </w:rPr>
        <w:t xml:space="preserve">Голуб, </w:t>
      </w:r>
      <w:proofErr w:type="gramStart"/>
      <w:r w:rsidRPr="006F1B14">
        <w:rPr>
          <w:rFonts w:eastAsia="Arial Unicode MS"/>
          <w:szCs w:val="28"/>
        </w:rPr>
        <w:t>М.И.</w:t>
      </w:r>
      <w:proofErr w:type="gramEnd"/>
      <w:r w:rsidRPr="006F1B14">
        <w:rPr>
          <w:rFonts w:eastAsia="Arial Unicode MS"/>
          <w:szCs w:val="28"/>
        </w:rPr>
        <w:t xml:space="preserve"> Теленкова. </w:t>
      </w:r>
      <w:r>
        <w:rPr>
          <w:rFonts w:eastAsia="Arial Unicode MS"/>
          <w:szCs w:val="28"/>
        </w:rPr>
        <w:t>–</w:t>
      </w:r>
      <w:r w:rsidRPr="006F1B14">
        <w:rPr>
          <w:rFonts w:eastAsia="Arial Unicode MS"/>
          <w:szCs w:val="28"/>
        </w:rPr>
        <w:t xml:space="preserve"> М.: Айрис-пресс, 2001. </w:t>
      </w:r>
      <w:r>
        <w:rPr>
          <w:rFonts w:eastAsia="Arial Unicode MS"/>
          <w:szCs w:val="28"/>
        </w:rPr>
        <w:t>–</w:t>
      </w:r>
      <w:r w:rsidRPr="006F1B14">
        <w:rPr>
          <w:rFonts w:eastAsia="Arial Unicode MS"/>
          <w:szCs w:val="28"/>
        </w:rPr>
        <w:t xml:space="preserve"> 444 с.</w:t>
      </w:r>
      <w:r w:rsidRPr="00746472">
        <w:rPr>
          <w:rFonts w:ascii="Arial" w:hAnsi="Arial" w:cs="Arial"/>
          <w:color w:val="000000"/>
          <w:sz w:val="20"/>
          <w:szCs w:val="20"/>
        </w:rPr>
        <w:t xml:space="preserve"> &lt;</w:t>
      </w:r>
      <w:r w:rsidRPr="00946E07">
        <w:rPr>
          <w:rFonts w:ascii="Arial" w:hAnsi="Arial" w:cs="Arial"/>
          <w:color w:val="000000"/>
          <w:sz w:val="20"/>
          <w:szCs w:val="20"/>
          <w:lang w:val="en-US"/>
        </w:rPr>
        <w:t>URL</w:t>
      </w:r>
      <w:r w:rsidRPr="00746472">
        <w:rPr>
          <w:rFonts w:ascii="Arial" w:hAnsi="Arial" w:cs="Arial"/>
          <w:color w:val="000000"/>
          <w:sz w:val="20"/>
          <w:szCs w:val="20"/>
        </w:rPr>
        <w:t>:</w:t>
      </w:r>
      <w:hyperlink r:id="rId6" w:history="1"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http</w:t>
        </w:r>
        <w:r w:rsidRPr="00746472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://</w:t>
        </w:r>
        <w:proofErr w:type="spellStart"/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biblioclub</w:t>
        </w:r>
        <w:proofErr w:type="spellEnd"/>
        <w:r w:rsidRPr="00746472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.</w:t>
        </w:r>
        <w:proofErr w:type="spellStart"/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ru</w:t>
        </w:r>
        <w:proofErr w:type="spellEnd"/>
        <w:r w:rsidRPr="00746472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/</w:t>
        </w:r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index</w:t>
        </w:r>
        <w:r w:rsidRPr="00746472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.</w:t>
        </w:r>
        <w:proofErr w:type="spellStart"/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php</w:t>
        </w:r>
        <w:proofErr w:type="spellEnd"/>
        <w:r w:rsidRPr="00746472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?</w:t>
        </w:r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page</w:t>
        </w:r>
        <w:r w:rsidRPr="00746472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=</w:t>
        </w:r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book</w:t>
        </w:r>
        <w:r w:rsidRPr="00746472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&amp;</w:t>
        </w:r>
        <w:r w:rsidRPr="00946E07">
          <w:rPr>
            <w:rStyle w:val="ac"/>
            <w:rFonts w:ascii="Arial" w:eastAsiaTheme="majorEastAsia" w:hAnsi="Arial" w:cs="Arial"/>
            <w:color w:val="002DB2"/>
            <w:sz w:val="20"/>
            <w:szCs w:val="20"/>
            <w:lang w:val="en-US"/>
          </w:rPr>
          <w:t>id</w:t>
        </w:r>
        <w:r w:rsidRPr="00746472">
          <w:rPr>
            <w:rStyle w:val="ac"/>
            <w:rFonts w:ascii="Arial" w:eastAsiaTheme="majorEastAsia" w:hAnsi="Arial" w:cs="Arial"/>
            <w:color w:val="002DB2"/>
            <w:sz w:val="20"/>
            <w:szCs w:val="20"/>
          </w:rPr>
          <w:t>=79031</w:t>
        </w:r>
      </w:hyperlink>
    </w:p>
    <w:p w14:paraId="33C8FB64" w14:textId="77777777" w:rsidR="00E6399B" w:rsidRPr="00F779DF" w:rsidRDefault="00E6399B" w:rsidP="002B699E">
      <w:pPr>
        <w:ind w:left="360"/>
        <w:jc w:val="both"/>
        <w:rPr>
          <w:rFonts w:eastAsia="Arial Unicode MS"/>
          <w:szCs w:val="28"/>
        </w:rPr>
      </w:pPr>
    </w:p>
    <w:p w14:paraId="406100D2" w14:textId="77777777" w:rsidR="00E6399B" w:rsidRPr="006F1B14" w:rsidRDefault="00E6399B" w:rsidP="002B699E">
      <w:pPr>
        <w:pStyle w:val="a7"/>
        <w:numPr>
          <w:ilvl w:val="0"/>
          <w:numId w:val="3"/>
        </w:numPr>
        <w:jc w:val="both"/>
        <w:rPr>
          <w:rFonts w:eastAsia="Arial Unicode MS"/>
          <w:szCs w:val="28"/>
        </w:rPr>
      </w:pPr>
      <w:r w:rsidRPr="006F1B14">
        <w:rPr>
          <w:rFonts w:eastAsia="Arial Unicode MS"/>
          <w:szCs w:val="28"/>
        </w:rPr>
        <w:t xml:space="preserve">Современный русский язык: </w:t>
      </w:r>
      <w:r>
        <w:rPr>
          <w:rFonts w:eastAsia="Arial Unicode MS"/>
          <w:szCs w:val="28"/>
        </w:rPr>
        <w:t>у</w:t>
      </w:r>
      <w:r w:rsidRPr="006F1B14">
        <w:rPr>
          <w:rFonts w:eastAsia="Arial Unicode MS"/>
          <w:szCs w:val="28"/>
        </w:rPr>
        <w:t xml:space="preserve">чебник для вузов / Под редакцией П.А. </w:t>
      </w:r>
      <w:proofErr w:type="spellStart"/>
      <w:r w:rsidRPr="006F1B14">
        <w:rPr>
          <w:rFonts w:eastAsia="Arial Unicode MS"/>
          <w:szCs w:val="28"/>
        </w:rPr>
        <w:t>Леканта</w:t>
      </w:r>
      <w:proofErr w:type="spellEnd"/>
      <w:r w:rsidRPr="006F1B14">
        <w:rPr>
          <w:rFonts w:eastAsia="Arial Unicode MS"/>
          <w:szCs w:val="28"/>
        </w:rPr>
        <w:t>. – М., 2000. – 560 с.</w:t>
      </w:r>
    </w:p>
    <w:p w14:paraId="64695BCB" w14:textId="77777777" w:rsidR="00E6399B" w:rsidRDefault="00E6399B" w:rsidP="002B699E">
      <w:pPr>
        <w:pStyle w:val="a7"/>
        <w:numPr>
          <w:ilvl w:val="0"/>
          <w:numId w:val="3"/>
        </w:numPr>
        <w:jc w:val="both"/>
        <w:rPr>
          <w:rFonts w:eastAsia="Arial Unicode MS"/>
          <w:szCs w:val="28"/>
        </w:rPr>
      </w:pPr>
      <w:r w:rsidRPr="006F1B14">
        <w:rPr>
          <w:rFonts w:eastAsia="Arial Unicode MS"/>
          <w:szCs w:val="28"/>
        </w:rPr>
        <w:t xml:space="preserve">Розенталь </w:t>
      </w:r>
      <w:proofErr w:type="gramStart"/>
      <w:r w:rsidRPr="006F1B14">
        <w:rPr>
          <w:rFonts w:eastAsia="Arial Unicode MS"/>
          <w:szCs w:val="28"/>
        </w:rPr>
        <w:t>Д.Э.</w:t>
      </w:r>
      <w:proofErr w:type="gramEnd"/>
      <w:r w:rsidRPr="006F1B14">
        <w:rPr>
          <w:rFonts w:eastAsia="Arial Unicode MS"/>
          <w:szCs w:val="28"/>
        </w:rPr>
        <w:t xml:space="preserve"> Справочник по правописанию и литературной правке</w:t>
      </w:r>
      <w:r>
        <w:rPr>
          <w:rFonts w:eastAsia="Arial Unicode MS"/>
          <w:szCs w:val="28"/>
        </w:rPr>
        <w:t xml:space="preserve"> / Под ред. И.Б. Голуб</w:t>
      </w:r>
      <w:r w:rsidRPr="006F1B14">
        <w:rPr>
          <w:rFonts w:eastAsia="Arial Unicode MS"/>
          <w:szCs w:val="28"/>
        </w:rPr>
        <w:t>.</w:t>
      </w:r>
      <w:r>
        <w:rPr>
          <w:rFonts w:eastAsia="Arial Unicode MS"/>
          <w:szCs w:val="28"/>
        </w:rPr>
        <w:t xml:space="preserve"> – 3-е изд., </w:t>
      </w:r>
      <w:proofErr w:type="spellStart"/>
      <w:r>
        <w:rPr>
          <w:rFonts w:eastAsia="Arial Unicode MS"/>
          <w:szCs w:val="28"/>
        </w:rPr>
        <w:t>испр</w:t>
      </w:r>
      <w:proofErr w:type="spellEnd"/>
      <w:r>
        <w:rPr>
          <w:rFonts w:eastAsia="Arial Unicode MS"/>
          <w:szCs w:val="28"/>
        </w:rPr>
        <w:t xml:space="preserve">. – М.: Рольф, 2001. – 368 с. </w:t>
      </w:r>
    </w:p>
    <w:p w14:paraId="38F35CFA" w14:textId="77777777" w:rsidR="00E6399B" w:rsidRPr="006F1B14" w:rsidRDefault="00E6399B" w:rsidP="002B699E">
      <w:pPr>
        <w:pStyle w:val="a7"/>
        <w:jc w:val="both"/>
        <w:rPr>
          <w:rFonts w:eastAsia="Arial Unicode MS"/>
          <w:szCs w:val="28"/>
        </w:rPr>
      </w:pPr>
    </w:p>
    <w:p w14:paraId="6B42C1AD" w14:textId="77777777" w:rsidR="00E6399B" w:rsidRPr="001226C8" w:rsidRDefault="00E6399B" w:rsidP="002B699E">
      <w:pPr>
        <w:pStyle w:val="a7"/>
        <w:ind w:left="1440"/>
        <w:jc w:val="both"/>
        <w:rPr>
          <w:rFonts w:eastAsia="Arial Unicode MS"/>
          <w:b/>
          <w:bCs/>
          <w:szCs w:val="28"/>
        </w:rPr>
      </w:pPr>
      <w:r w:rsidRPr="001226C8">
        <w:rPr>
          <w:rFonts w:eastAsia="Arial Unicode MS"/>
          <w:b/>
          <w:bCs/>
          <w:szCs w:val="28"/>
        </w:rPr>
        <w:t>Дополнительная литература</w:t>
      </w:r>
    </w:p>
    <w:p w14:paraId="7B0D0866" w14:textId="77777777" w:rsidR="00E6399B" w:rsidRDefault="00E6399B" w:rsidP="002B699E">
      <w:pPr>
        <w:pStyle w:val="a7"/>
        <w:ind w:left="1080"/>
        <w:jc w:val="both"/>
        <w:rPr>
          <w:rFonts w:eastAsia="Arial Unicode MS"/>
          <w:szCs w:val="28"/>
        </w:rPr>
      </w:pPr>
    </w:p>
    <w:p w14:paraId="3E082951" w14:textId="77777777" w:rsidR="00E6399B" w:rsidRPr="00930392" w:rsidRDefault="00E6399B" w:rsidP="002B699E">
      <w:pPr>
        <w:pStyle w:val="a7"/>
        <w:numPr>
          <w:ilvl w:val="0"/>
          <w:numId w:val="3"/>
        </w:numPr>
        <w:jc w:val="both"/>
        <w:rPr>
          <w:rFonts w:eastAsia="Arial Unicode MS"/>
          <w:szCs w:val="28"/>
        </w:rPr>
      </w:pPr>
      <w:proofErr w:type="spellStart"/>
      <w:r>
        <w:rPr>
          <w:rFonts w:eastAsia="Arial Unicode MS"/>
          <w:szCs w:val="28"/>
        </w:rPr>
        <w:t>Запрягаева</w:t>
      </w:r>
      <w:proofErr w:type="spellEnd"/>
      <w:r>
        <w:rPr>
          <w:rFonts w:eastAsia="Arial Unicode MS"/>
          <w:szCs w:val="28"/>
        </w:rPr>
        <w:t xml:space="preserve"> </w:t>
      </w:r>
      <w:proofErr w:type="gramStart"/>
      <w:r>
        <w:rPr>
          <w:rFonts w:eastAsia="Arial Unicode MS"/>
          <w:szCs w:val="28"/>
        </w:rPr>
        <w:t>М.Я.</w:t>
      </w:r>
      <w:proofErr w:type="gramEnd"/>
      <w:r>
        <w:rPr>
          <w:rFonts w:eastAsia="Arial Unicode MS"/>
          <w:szCs w:val="28"/>
        </w:rPr>
        <w:t xml:space="preserve"> Современный русский язык: синтаксис словосочетания и простого предложения </w:t>
      </w:r>
      <w:r w:rsidRPr="00930392">
        <w:rPr>
          <w:rFonts w:eastAsia="Arial Unicode MS"/>
          <w:szCs w:val="28"/>
        </w:rPr>
        <w:t>/</w:t>
      </w:r>
      <w:r>
        <w:rPr>
          <w:rFonts w:eastAsia="Arial Unicode MS"/>
          <w:szCs w:val="28"/>
        </w:rPr>
        <w:t xml:space="preserve"> </w:t>
      </w:r>
      <w:proofErr w:type="gramStart"/>
      <w:r>
        <w:rPr>
          <w:rFonts w:eastAsia="Arial Unicode MS"/>
          <w:szCs w:val="28"/>
        </w:rPr>
        <w:t>М.Я.</w:t>
      </w:r>
      <w:proofErr w:type="gramEnd"/>
      <w:r>
        <w:rPr>
          <w:rFonts w:eastAsia="Arial Unicode MS"/>
          <w:szCs w:val="28"/>
        </w:rPr>
        <w:t xml:space="preserve"> </w:t>
      </w:r>
      <w:proofErr w:type="spellStart"/>
      <w:r>
        <w:rPr>
          <w:rFonts w:eastAsia="Arial Unicode MS"/>
          <w:szCs w:val="28"/>
        </w:rPr>
        <w:t>Запрягаева</w:t>
      </w:r>
      <w:proofErr w:type="spellEnd"/>
      <w:r>
        <w:rPr>
          <w:rFonts w:eastAsia="Arial Unicode MS"/>
          <w:szCs w:val="28"/>
        </w:rPr>
        <w:t xml:space="preserve">. – Воронеж: Факультет журналистики ВГУ, 2012. – </w:t>
      </w:r>
      <w:proofErr w:type="gramStart"/>
      <w:r>
        <w:rPr>
          <w:rFonts w:eastAsia="Arial Unicode MS"/>
          <w:szCs w:val="28"/>
        </w:rPr>
        <w:t>43 – 63</w:t>
      </w:r>
      <w:proofErr w:type="gramEnd"/>
      <w:r>
        <w:rPr>
          <w:rFonts w:eastAsia="Arial Unicode MS"/>
          <w:szCs w:val="28"/>
        </w:rPr>
        <w:t xml:space="preserve">. </w:t>
      </w:r>
    </w:p>
    <w:p w14:paraId="5A25D06E" w14:textId="77777777" w:rsidR="00E6399B" w:rsidRDefault="00E6399B" w:rsidP="002B699E">
      <w:pPr>
        <w:pStyle w:val="a7"/>
        <w:numPr>
          <w:ilvl w:val="1"/>
          <w:numId w:val="3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&lt;</w:t>
      </w:r>
      <w:proofErr w:type="gramStart"/>
      <w:r w:rsidRPr="00542B42">
        <w:rPr>
          <w:rFonts w:eastAsia="Arial Unicode MS"/>
          <w:szCs w:val="28"/>
        </w:rPr>
        <w:t>URL:http://www.lib.vsu.ru/elib/texts/method/vsu/m13-230.pdf</w:t>
      </w:r>
      <w:proofErr w:type="gramEnd"/>
    </w:p>
    <w:p w14:paraId="77B9FB27" w14:textId="77777777" w:rsidR="00E6399B" w:rsidRPr="00930392" w:rsidRDefault="00E6399B" w:rsidP="002B699E">
      <w:pPr>
        <w:pStyle w:val="a7"/>
        <w:numPr>
          <w:ilvl w:val="0"/>
          <w:numId w:val="3"/>
        </w:numPr>
        <w:jc w:val="both"/>
        <w:rPr>
          <w:rFonts w:eastAsia="Arial Unicode MS"/>
          <w:szCs w:val="28"/>
        </w:rPr>
      </w:pPr>
      <w:proofErr w:type="spellStart"/>
      <w:r>
        <w:rPr>
          <w:rFonts w:eastAsia="Arial Unicode MS"/>
          <w:szCs w:val="28"/>
        </w:rPr>
        <w:t>Запрягаева</w:t>
      </w:r>
      <w:proofErr w:type="spellEnd"/>
      <w:r>
        <w:rPr>
          <w:rFonts w:eastAsia="Arial Unicode MS"/>
          <w:szCs w:val="28"/>
        </w:rPr>
        <w:t xml:space="preserve"> </w:t>
      </w:r>
      <w:proofErr w:type="gramStart"/>
      <w:r>
        <w:rPr>
          <w:rFonts w:eastAsia="Arial Unicode MS"/>
          <w:szCs w:val="28"/>
        </w:rPr>
        <w:t>М.Я.</w:t>
      </w:r>
      <w:proofErr w:type="gramEnd"/>
      <w:r>
        <w:rPr>
          <w:rFonts w:eastAsia="Arial Unicode MS"/>
          <w:szCs w:val="28"/>
        </w:rPr>
        <w:t xml:space="preserve"> Современный русский язык: сложное предложение </w:t>
      </w:r>
      <w:r w:rsidRPr="00930392">
        <w:rPr>
          <w:rFonts w:eastAsia="Arial Unicode MS"/>
          <w:szCs w:val="28"/>
        </w:rPr>
        <w:t>/</w:t>
      </w:r>
      <w:r>
        <w:rPr>
          <w:rFonts w:eastAsia="Arial Unicode MS"/>
          <w:szCs w:val="28"/>
        </w:rPr>
        <w:t xml:space="preserve"> </w:t>
      </w:r>
      <w:proofErr w:type="gramStart"/>
      <w:r>
        <w:rPr>
          <w:rFonts w:eastAsia="Arial Unicode MS"/>
          <w:szCs w:val="28"/>
        </w:rPr>
        <w:t>М.Я.</w:t>
      </w:r>
      <w:proofErr w:type="gramEnd"/>
      <w:r>
        <w:rPr>
          <w:rFonts w:eastAsia="Arial Unicode MS"/>
          <w:szCs w:val="28"/>
        </w:rPr>
        <w:t xml:space="preserve"> </w:t>
      </w:r>
      <w:proofErr w:type="spellStart"/>
      <w:r>
        <w:rPr>
          <w:rFonts w:eastAsia="Arial Unicode MS"/>
          <w:szCs w:val="28"/>
        </w:rPr>
        <w:t>Запрягаева</w:t>
      </w:r>
      <w:proofErr w:type="spellEnd"/>
      <w:r>
        <w:rPr>
          <w:rFonts w:eastAsia="Arial Unicode MS"/>
          <w:szCs w:val="28"/>
        </w:rPr>
        <w:t xml:space="preserve">. – Воронеж: Факультет журналистики ВГУ, 2021. – 98 с. </w:t>
      </w:r>
    </w:p>
    <w:p w14:paraId="34E4F64A" w14:textId="77777777" w:rsidR="00E6399B" w:rsidRPr="00362049" w:rsidRDefault="00E6399B" w:rsidP="002B699E">
      <w:pPr>
        <w:ind w:left="720"/>
        <w:jc w:val="both"/>
        <w:rPr>
          <w:rFonts w:eastAsia="Arial Unicode MS"/>
          <w:szCs w:val="28"/>
        </w:rPr>
      </w:pPr>
    </w:p>
    <w:p w14:paraId="4EC936BF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Темы для изучения</w:t>
      </w:r>
    </w:p>
    <w:p w14:paraId="18460A44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</w:p>
    <w:p w14:paraId="5204941D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1. Простые односоставные предложения. Определенно-личные, неопределенно-личные, обобщенно-личные предложения.</w:t>
      </w:r>
    </w:p>
    <w:p w14:paraId="14B30C55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2. Безличные и инфинитивные предложения.</w:t>
      </w:r>
    </w:p>
    <w:p w14:paraId="33ECCCA8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3. Номинативные предложения. Конструкции, по форме совпадающие с номинативными предложениями.</w:t>
      </w:r>
    </w:p>
    <w:p w14:paraId="1E741037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4. Неполные и эллиптические предложения.</w:t>
      </w:r>
    </w:p>
    <w:p w14:paraId="659ED6E2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5. Сложное предложение. Сложносочиненное предложение.</w:t>
      </w:r>
    </w:p>
    <w:p w14:paraId="19A69231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6. Сложноподчиненное предложение.</w:t>
      </w:r>
    </w:p>
    <w:p w14:paraId="26431F78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7. Бессоюзное сложное предложение.</w:t>
      </w:r>
    </w:p>
    <w:p w14:paraId="781B04E0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8. Многочленное сложное предложение.</w:t>
      </w:r>
    </w:p>
    <w:p w14:paraId="3F96EDC0" w14:textId="77777777" w:rsidR="00E6399B" w:rsidRPr="004C7BF5" w:rsidRDefault="00E6399B" w:rsidP="002B699E">
      <w:pPr>
        <w:pStyle w:val="a7"/>
        <w:jc w:val="both"/>
        <w:rPr>
          <w:rFonts w:eastAsia="Arial Unicode MS"/>
          <w:b/>
          <w:sz w:val="32"/>
          <w:szCs w:val="32"/>
        </w:rPr>
      </w:pPr>
    </w:p>
    <w:p w14:paraId="1C2BB9A4" w14:textId="77777777" w:rsidR="00E6399B" w:rsidRPr="00362049" w:rsidRDefault="00E6399B" w:rsidP="002B699E">
      <w:pPr>
        <w:pStyle w:val="a7"/>
        <w:jc w:val="both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П</w:t>
      </w:r>
      <w:r w:rsidRPr="00362049">
        <w:rPr>
          <w:rFonts w:eastAsia="Arial Unicode MS"/>
          <w:b/>
          <w:szCs w:val="28"/>
        </w:rPr>
        <w:t xml:space="preserve">о содержанию </w:t>
      </w:r>
      <w:r>
        <w:rPr>
          <w:rFonts w:eastAsia="Arial Unicode MS"/>
          <w:b/>
          <w:szCs w:val="28"/>
        </w:rPr>
        <w:t xml:space="preserve">всех разделов синтаксиса студенты </w:t>
      </w:r>
      <w:r w:rsidRPr="00362049">
        <w:rPr>
          <w:rFonts w:eastAsia="Arial Unicode MS"/>
          <w:b/>
          <w:szCs w:val="28"/>
        </w:rPr>
        <w:t xml:space="preserve">в </w:t>
      </w:r>
      <w:r>
        <w:rPr>
          <w:rFonts w:eastAsia="Arial Unicode MS"/>
          <w:b/>
          <w:szCs w:val="28"/>
        </w:rPr>
        <w:t>лет</w:t>
      </w:r>
      <w:r w:rsidRPr="00362049">
        <w:rPr>
          <w:rFonts w:eastAsia="Arial Unicode MS"/>
          <w:b/>
          <w:szCs w:val="28"/>
        </w:rPr>
        <w:t>нюю сессию сдают экзамен.</w:t>
      </w:r>
    </w:p>
    <w:p w14:paraId="547D88B7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</w:p>
    <w:p w14:paraId="6EF2C0E6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  <w:r w:rsidRPr="00362049">
        <w:rPr>
          <w:rFonts w:eastAsia="Arial Unicode MS"/>
          <w:szCs w:val="28"/>
        </w:rPr>
        <w:t>Вопросы для экзамена</w:t>
      </w:r>
      <w:r>
        <w:rPr>
          <w:rFonts w:eastAsia="Arial Unicode MS"/>
          <w:szCs w:val="28"/>
        </w:rPr>
        <w:t xml:space="preserve"> (полный вариант: 1, 2 и 3 разделы)</w:t>
      </w:r>
    </w:p>
    <w:p w14:paraId="71DF3163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</w:p>
    <w:p w14:paraId="1A768A4B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Синтаксис и его предмет. Система синтаксических единиц и синтаксических средств русского языка.</w:t>
      </w:r>
    </w:p>
    <w:p w14:paraId="50A4254E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Словосочетание. Типы словосочетаний в зависимости от лексико-грамматических свойств главного (опорного) слова.</w:t>
      </w:r>
    </w:p>
    <w:p w14:paraId="4437F4CE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Смысловые отношения между компонентами словосочетания.</w:t>
      </w:r>
    </w:p>
    <w:p w14:paraId="31B76A03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Виды подчинительных связей в словосочетании.</w:t>
      </w:r>
    </w:p>
    <w:p w14:paraId="646AD37F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Простое предложение. Типология простого предложения. Главные члены простого предложения. Подлежащее и способы его выражения.</w:t>
      </w:r>
    </w:p>
    <w:p w14:paraId="7140AA3E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 xml:space="preserve">Сказуемое. Типы сказуемого, способы выражения различных типов сказуемого. </w:t>
      </w:r>
    </w:p>
    <w:p w14:paraId="58CFF712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Второстепенные члены предложения. Определение, типы определения.</w:t>
      </w:r>
    </w:p>
    <w:p w14:paraId="3D4652C5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Второстепенные члены предложения Приложение.</w:t>
      </w:r>
    </w:p>
    <w:p w14:paraId="4DE21241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Второстепенные члены предложения Дополнение, типы дополнения.</w:t>
      </w:r>
    </w:p>
    <w:p w14:paraId="74E31469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 xml:space="preserve">Второстепенные члены предложения Обстоятельства. Типы обстоятельств. </w:t>
      </w:r>
    </w:p>
    <w:p w14:paraId="46930751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Простые односоставные предложения: определенно-личные, неопределенно-личные, обобщенно-личные.</w:t>
      </w:r>
    </w:p>
    <w:p w14:paraId="118C7BFB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Безличные и инфинитивные односоставные предложения.</w:t>
      </w:r>
    </w:p>
    <w:p w14:paraId="557CFF95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lastRenderedPageBreak/>
        <w:t>Номинативные односоставные предложения. Конструкции, по форме совпадающие с номинативными предложениями.</w:t>
      </w:r>
    </w:p>
    <w:p w14:paraId="3765E832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Неполные и эллиптические предложения.</w:t>
      </w:r>
    </w:p>
    <w:p w14:paraId="5B89A3AC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 xml:space="preserve">Стилистические ресурсы односоставных, неполных и эллиптических предложений. </w:t>
      </w:r>
    </w:p>
    <w:p w14:paraId="4A58F1B3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Сложное предложение. Сложносочиненное предложение с различными сочинительными союзами. Типы сочинительных союзов.</w:t>
      </w:r>
    </w:p>
    <w:p w14:paraId="513D2F4D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Сложноподчиненное предложение. Подчинительные союзы. Союзные слова.</w:t>
      </w:r>
    </w:p>
    <w:p w14:paraId="334C7D8E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изъяснительными и определительными.</w:t>
      </w:r>
    </w:p>
    <w:p w14:paraId="18798F99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образа действия, меры и степени.</w:t>
      </w:r>
    </w:p>
    <w:p w14:paraId="0A86A059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причины и цели.</w:t>
      </w:r>
    </w:p>
    <w:p w14:paraId="69C23FE9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места и времени.</w:t>
      </w:r>
    </w:p>
    <w:p w14:paraId="5C1AB5B8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 xml:space="preserve">Сложноподчиненные предложения с придаточными условия и следствия. </w:t>
      </w:r>
    </w:p>
    <w:p w14:paraId="07BA3927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уступки и придаточными сравнительными.</w:t>
      </w:r>
    </w:p>
    <w:p w14:paraId="0E2F3076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присоединительными.</w:t>
      </w:r>
    </w:p>
    <w:p w14:paraId="4362E78C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Бессоюзное сложное предложение. Перечислительные бессоюзные сложные предложения.</w:t>
      </w:r>
    </w:p>
    <w:p w14:paraId="4459C70B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Сопоставительные бессоюзные сложные предложения.</w:t>
      </w:r>
    </w:p>
    <w:p w14:paraId="4335BB06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Обусловленные бессоюзные сложные предложения.</w:t>
      </w:r>
    </w:p>
    <w:p w14:paraId="7F54C0B3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Объяснительные бессоюзные сложные предложения.</w:t>
      </w:r>
    </w:p>
    <w:p w14:paraId="717185F7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Многочленные сложное предложение.</w:t>
      </w:r>
    </w:p>
    <w:p w14:paraId="2B2D4726" w14:textId="77777777" w:rsidR="00E6399B" w:rsidRPr="00542B42" w:rsidRDefault="00E6399B" w:rsidP="002B699E">
      <w:pPr>
        <w:pStyle w:val="a7"/>
        <w:numPr>
          <w:ilvl w:val="0"/>
          <w:numId w:val="4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Стилистические ресурсы сложных предложений.</w:t>
      </w:r>
    </w:p>
    <w:p w14:paraId="030F3E5F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</w:p>
    <w:p w14:paraId="7AD87383" w14:textId="77777777" w:rsidR="00E6399B" w:rsidRDefault="00E6399B" w:rsidP="002B699E">
      <w:pPr>
        <w:jc w:val="both"/>
        <w:rPr>
          <w:rFonts w:eastAsia="Arial Unicode MS"/>
          <w:szCs w:val="28"/>
        </w:rPr>
      </w:pPr>
    </w:p>
    <w:p w14:paraId="5CD460DA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  <w:r w:rsidRPr="00362049">
        <w:rPr>
          <w:rFonts w:eastAsia="Arial Unicode MS"/>
          <w:szCs w:val="28"/>
        </w:rPr>
        <w:t>Вопросы для экзамена</w:t>
      </w:r>
      <w:r>
        <w:rPr>
          <w:rFonts w:eastAsia="Arial Unicode MS"/>
          <w:szCs w:val="28"/>
        </w:rPr>
        <w:t xml:space="preserve"> (сокращенный вариант: 2 и 3 разделы)</w:t>
      </w:r>
    </w:p>
    <w:p w14:paraId="5A946A21" w14:textId="77777777" w:rsidR="00E6399B" w:rsidRPr="00362049" w:rsidRDefault="00E6399B" w:rsidP="002B699E">
      <w:pPr>
        <w:jc w:val="both"/>
        <w:rPr>
          <w:rFonts w:eastAsia="Arial Unicode MS"/>
          <w:szCs w:val="28"/>
        </w:rPr>
      </w:pPr>
    </w:p>
    <w:p w14:paraId="0AB85327" w14:textId="77777777" w:rsidR="00E6399B" w:rsidRDefault="00E6399B" w:rsidP="002B699E">
      <w:pPr>
        <w:pStyle w:val="a7"/>
        <w:ind w:left="0"/>
        <w:jc w:val="both"/>
        <w:rPr>
          <w:rFonts w:eastAsia="Arial Unicode MS"/>
          <w:szCs w:val="28"/>
        </w:rPr>
      </w:pPr>
    </w:p>
    <w:p w14:paraId="5C5AA681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Простые односоставные предложения: определенно-личные, неопределенно-личные, обобщенно-личные.</w:t>
      </w:r>
    </w:p>
    <w:p w14:paraId="1CB28A91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Безличные и инфинитивные односоставные предложения.</w:t>
      </w:r>
    </w:p>
    <w:p w14:paraId="087A9F24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Номинативные односоставные предложения. Конструкции, по форме совпадающие с номинативными предложениями.</w:t>
      </w:r>
    </w:p>
    <w:p w14:paraId="6337DFF9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Неполные и эллиптические предложения.</w:t>
      </w:r>
    </w:p>
    <w:p w14:paraId="719840A0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 xml:space="preserve">Стилистические ресурсы односоставных, неполных и эллиптических предложений. </w:t>
      </w:r>
    </w:p>
    <w:p w14:paraId="78F42CE9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Сложное предложение. Сложносочиненное предложение с различными сочинительными союзами. Типы сочинительных союзов.</w:t>
      </w:r>
    </w:p>
    <w:p w14:paraId="4A6BF156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Сложноподчиненное предложение. Подчинительные союзы. Союзные слова.</w:t>
      </w:r>
    </w:p>
    <w:p w14:paraId="2A16527A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lastRenderedPageBreak/>
        <w:t>Сложноподчиненные предложения с придаточными изъяснительными и определительными.</w:t>
      </w:r>
    </w:p>
    <w:p w14:paraId="3566CAD1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образа действия, меры и степени.</w:t>
      </w:r>
    </w:p>
    <w:p w14:paraId="437F8C1E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причины и цели.</w:t>
      </w:r>
    </w:p>
    <w:p w14:paraId="0F2F2CB9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места и времени.</w:t>
      </w:r>
    </w:p>
    <w:p w14:paraId="1FD3762C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 xml:space="preserve">Сложноподчиненные предложения с придаточными условия и следствия. </w:t>
      </w:r>
    </w:p>
    <w:p w14:paraId="0E693BF9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уступки и придаточными сравнительными.</w:t>
      </w:r>
    </w:p>
    <w:p w14:paraId="762E6598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Сложноподчиненные предложения с придаточными присоединительными.</w:t>
      </w:r>
    </w:p>
    <w:p w14:paraId="6CFC6383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Бессоюзное сложное предложение. Перечислительные бессоюзные сложные предложения.</w:t>
      </w:r>
    </w:p>
    <w:p w14:paraId="29829CFD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Сопоставительные бессоюзные сложные предложения.</w:t>
      </w:r>
    </w:p>
    <w:p w14:paraId="12CD6E41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Обусловленные бессоюзные сложные предложения.</w:t>
      </w:r>
    </w:p>
    <w:p w14:paraId="6E0B6D02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Объяснительные бессоюзные сложные предложения.</w:t>
      </w:r>
    </w:p>
    <w:p w14:paraId="4761C4CF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Многочленные сложное предложение.</w:t>
      </w:r>
    </w:p>
    <w:p w14:paraId="0CC82660" w14:textId="77777777" w:rsidR="00E6399B" w:rsidRPr="00542B42" w:rsidRDefault="00E6399B" w:rsidP="002B699E">
      <w:pPr>
        <w:pStyle w:val="a7"/>
        <w:numPr>
          <w:ilvl w:val="0"/>
          <w:numId w:val="5"/>
        </w:numPr>
        <w:jc w:val="both"/>
        <w:rPr>
          <w:rFonts w:eastAsia="Arial Unicode MS"/>
          <w:szCs w:val="28"/>
        </w:rPr>
      </w:pPr>
      <w:r w:rsidRPr="00542B42">
        <w:rPr>
          <w:rFonts w:eastAsia="Arial Unicode MS"/>
          <w:szCs w:val="28"/>
        </w:rPr>
        <w:t>Стилистические ресурсы сложных предложений.</w:t>
      </w:r>
    </w:p>
    <w:p w14:paraId="7574D6F0" w14:textId="77777777" w:rsidR="00E6399B" w:rsidRDefault="00E6399B" w:rsidP="002B699E">
      <w:pPr>
        <w:pStyle w:val="a7"/>
        <w:jc w:val="both"/>
        <w:rPr>
          <w:rFonts w:eastAsia="Arial Unicode MS"/>
          <w:szCs w:val="28"/>
        </w:rPr>
      </w:pPr>
    </w:p>
    <w:p w14:paraId="1E669985" w14:textId="77777777" w:rsidR="00E6399B" w:rsidRPr="00362049" w:rsidRDefault="00E6399B" w:rsidP="002B699E">
      <w:pPr>
        <w:jc w:val="both"/>
        <w:rPr>
          <w:rFonts w:eastAsia="Arial Unicode MS"/>
          <w:b/>
          <w:szCs w:val="28"/>
        </w:rPr>
      </w:pPr>
      <w:r w:rsidRPr="00362049">
        <w:rPr>
          <w:rFonts w:eastAsia="Arial Unicode MS"/>
          <w:b/>
          <w:szCs w:val="28"/>
        </w:rPr>
        <w:t>Все студенты 2 курса пишут курсовую работу</w:t>
      </w:r>
      <w:r>
        <w:rPr>
          <w:rFonts w:eastAsia="Arial Unicode MS"/>
          <w:b/>
          <w:szCs w:val="28"/>
        </w:rPr>
        <w:t xml:space="preserve"> (в учебном году)</w:t>
      </w:r>
      <w:r w:rsidRPr="00362049">
        <w:rPr>
          <w:rFonts w:eastAsia="Arial Unicode MS"/>
          <w:b/>
          <w:szCs w:val="28"/>
        </w:rPr>
        <w:t xml:space="preserve"> по кафедре </w:t>
      </w:r>
      <w:r>
        <w:rPr>
          <w:rFonts w:eastAsia="Arial Unicode MS"/>
          <w:b/>
          <w:szCs w:val="28"/>
        </w:rPr>
        <w:t>электронных СМИ и речевой коммуникации</w:t>
      </w:r>
    </w:p>
    <w:p w14:paraId="611C3F2F" w14:textId="77777777" w:rsidR="00E6399B" w:rsidRPr="00362049" w:rsidRDefault="00E6399B" w:rsidP="002B699E">
      <w:pPr>
        <w:jc w:val="both"/>
        <w:rPr>
          <w:rFonts w:eastAsia="Arial Unicode MS"/>
          <w:b/>
          <w:szCs w:val="28"/>
        </w:rPr>
      </w:pPr>
    </w:p>
    <w:p w14:paraId="00B2C505" w14:textId="1B95A044" w:rsidR="00E6399B" w:rsidRPr="002B699E" w:rsidRDefault="00E6399B" w:rsidP="002B69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2B699E">
        <w:rPr>
          <w:rFonts w:ascii="Times New Roman" w:hAnsi="Times New Roman" w:cs="Times New Roman"/>
          <w:szCs w:val="28"/>
        </w:rPr>
        <w:t>Курсовую работу необходимо прислать на кафедру (к. 203)</w:t>
      </w:r>
      <w:r w:rsidR="007C52D5" w:rsidRPr="002B699E">
        <w:rPr>
          <w:rFonts w:ascii="Times New Roman" w:hAnsi="Times New Roman" w:cs="Times New Roman"/>
          <w:szCs w:val="28"/>
        </w:rPr>
        <w:t xml:space="preserve"> </w:t>
      </w:r>
      <w:r w:rsidRPr="002B699E">
        <w:rPr>
          <w:rFonts w:ascii="Times New Roman" w:hAnsi="Times New Roman" w:cs="Times New Roman"/>
          <w:szCs w:val="28"/>
        </w:rPr>
        <w:t>к 1 мая 2026 года</w:t>
      </w:r>
      <w:r w:rsidR="007C52D5" w:rsidRPr="002B699E">
        <w:rPr>
          <w:rFonts w:ascii="Times New Roman" w:hAnsi="Times New Roman" w:cs="Times New Roman"/>
          <w:szCs w:val="28"/>
        </w:rPr>
        <w:t>.</w:t>
      </w:r>
    </w:p>
    <w:p w14:paraId="653CFC46" w14:textId="563212DD" w:rsidR="00E6399B" w:rsidRPr="002B699E" w:rsidRDefault="00E6399B" w:rsidP="002B69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B699E">
        <w:rPr>
          <w:rFonts w:ascii="Times New Roman" w:hAnsi="Times New Roman" w:cs="Times New Roman"/>
          <w:sz w:val="32"/>
          <w:szCs w:val="32"/>
        </w:rPr>
        <w:t>ТЕМАТИКА КУРСОВЫХ РАБОТ</w:t>
      </w:r>
    </w:p>
    <w:p w14:paraId="6FA6F0C1" w14:textId="77777777" w:rsidR="00E6399B" w:rsidRPr="002B699E" w:rsidRDefault="00E6399B" w:rsidP="002B69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B699E">
        <w:rPr>
          <w:rFonts w:ascii="Times New Roman" w:hAnsi="Times New Roman" w:cs="Times New Roman"/>
          <w:sz w:val="32"/>
          <w:szCs w:val="32"/>
        </w:rPr>
        <w:t>для 2 курса ЗО</w:t>
      </w:r>
    </w:p>
    <w:p w14:paraId="726F13EC" w14:textId="77777777" w:rsidR="00E6399B" w:rsidRPr="002B699E" w:rsidRDefault="00E6399B" w:rsidP="002B69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B699E">
        <w:rPr>
          <w:rFonts w:ascii="Times New Roman" w:hAnsi="Times New Roman" w:cs="Times New Roman"/>
          <w:sz w:val="32"/>
          <w:szCs w:val="32"/>
        </w:rPr>
        <w:t>2025-2026</w:t>
      </w:r>
      <w:proofErr w:type="gramEnd"/>
      <w:r w:rsidRPr="002B699E">
        <w:rPr>
          <w:rFonts w:ascii="Times New Roman" w:hAnsi="Times New Roman" w:cs="Times New Roman"/>
          <w:sz w:val="32"/>
          <w:szCs w:val="32"/>
        </w:rPr>
        <w:t xml:space="preserve"> уч. г.</w:t>
      </w:r>
    </w:p>
    <w:p w14:paraId="2A5C2FA9" w14:textId="77777777" w:rsidR="00E6399B" w:rsidRPr="004924AC" w:rsidRDefault="00E6399B" w:rsidP="002B699E">
      <w:pPr>
        <w:pStyle w:val="a3"/>
        <w:jc w:val="both"/>
        <w:rPr>
          <w:rFonts w:ascii="Arial" w:hAnsi="Arial" w:cs="Arial"/>
          <w:sz w:val="32"/>
          <w:szCs w:val="32"/>
        </w:rPr>
      </w:pPr>
    </w:p>
    <w:p w14:paraId="0F5DBD64" w14:textId="77777777" w:rsidR="00E6399B" w:rsidRPr="004924AC" w:rsidRDefault="00E6399B" w:rsidP="002B699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24AC">
        <w:rPr>
          <w:rFonts w:ascii="Arial" w:hAnsi="Arial" w:cs="Arial"/>
          <w:b/>
          <w:sz w:val="20"/>
          <w:szCs w:val="20"/>
          <w:u w:val="single"/>
        </w:rPr>
        <w:t>Ряжских Елена Александровна, к. филол. наук, доцент</w:t>
      </w:r>
    </w:p>
    <w:p w14:paraId="1A376BD7" w14:textId="77777777" w:rsidR="00E6399B" w:rsidRPr="004924AC" w:rsidRDefault="00E6399B" w:rsidP="002B699E">
      <w:pPr>
        <w:jc w:val="both"/>
        <w:rPr>
          <w:rFonts w:ascii="Arial" w:hAnsi="Arial" w:cs="Arial"/>
          <w:b/>
          <w:sz w:val="20"/>
          <w:szCs w:val="20"/>
        </w:rPr>
      </w:pPr>
      <w:r w:rsidRPr="004924AC">
        <w:rPr>
          <w:rFonts w:ascii="Arial" w:hAnsi="Arial" w:cs="Arial"/>
          <w:b/>
          <w:sz w:val="20"/>
          <w:szCs w:val="20"/>
          <w:lang w:val="en-US"/>
        </w:rPr>
        <w:t>e</w:t>
      </w:r>
      <w:r w:rsidRPr="004924AC">
        <w:rPr>
          <w:rFonts w:ascii="Arial" w:hAnsi="Arial" w:cs="Arial"/>
          <w:b/>
          <w:sz w:val="20"/>
          <w:szCs w:val="20"/>
        </w:rPr>
        <w:t>-</w:t>
      </w:r>
      <w:r w:rsidRPr="004924AC">
        <w:rPr>
          <w:rFonts w:ascii="Arial" w:hAnsi="Arial" w:cs="Arial"/>
          <w:b/>
          <w:sz w:val="20"/>
          <w:szCs w:val="20"/>
          <w:lang w:val="en-US"/>
        </w:rPr>
        <w:t>mail</w:t>
      </w:r>
      <w:r w:rsidRPr="004924AC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Pr="004924AC">
          <w:rPr>
            <w:rStyle w:val="ac"/>
            <w:rFonts w:ascii="Arial" w:eastAsiaTheme="majorEastAsia" w:hAnsi="Arial" w:cs="Arial"/>
            <w:b/>
            <w:sz w:val="20"/>
            <w:szCs w:val="20"/>
            <w:lang w:val="en-US"/>
          </w:rPr>
          <w:t>reatta</w:t>
        </w:r>
        <w:r w:rsidRPr="004924AC">
          <w:rPr>
            <w:rStyle w:val="ac"/>
            <w:rFonts w:ascii="Arial" w:eastAsiaTheme="majorEastAsia" w:hAnsi="Arial" w:cs="Arial"/>
            <w:b/>
            <w:sz w:val="20"/>
            <w:szCs w:val="20"/>
          </w:rPr>
          <w:t>@</w:t>
        </w:r>
        <w:r w:rsidRPr="004924AC">
          <w:rPr>
            <w:rStyle w:val="ac"/>
            <w:rFonts w:ascii="Arial" w:eastAsiaTheme="majorEastAsia" w:hAnsi="Arial" w:cs="Arial"/>
            <w:b/>
            <w:sz w:val="20"/>
            <w:szCs w:val="20"/>
            <w:lang w:val="en-US"/>
          </w:rPr>
          <w:t>mail</w:t>
        </w:r>
        <w:r w:rsidRPr="004924AC">
          <w:rPr>
            <w:rStyle w:val="ac"/>
            <w:rFonts w:ascii="Arial" w:eastAsiaTheme="majorEastAsia" w:hAnsi="Arial" w:cs="Arial"/>
            <w:b/>
            <w:sz w:val="20"/>
            <w:szCs w:val="20"/>
          </w:rPr>
          <w:t>.</w:t>
        </w:r>
        <w:r w:rsidRPr="004924AC">
          <w:rPr>
            <w:rStyle w:val="ac"/>
            <w:rFonts w:ascii="Arial" w:eastAsiaTheme="majorEastAsia" w:hAnsi="Arial" w:cs="Arial"/>
            <w:b/>
            <w:sz w:val="20"/>
            <w:szCs w:val="20"/>
            <w:lang w:val="en-US"/>
          </w:rPr>
          <w:t>ru</w:t>
        </w:r>
      </w:hyperlink>
    </w:p>
    <w:p w14:paraId="50F2C5FF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Явления разговорно-речевого словообразования в современной прессе.</w:t>
      </w:r>
    </w:p>
    <w:p w14:paraId="0CA2999D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Трансформированные фразеологизмы в заголовках СМИ.</w:t>
      </w:r>
    </w:p>
    <w:p w14:paraId="54EBC492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Трансформированные фразеологизмы в рекламных текстах.</w:t>
      </w:r>
    </w:p>
    <w:p w14:paraId="73E0F924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Эвфемизмы в рекламных текстах.</w:t>
      </w:r>
    </w:p>
    <w:p w14:paraId="18C2CDB2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Эвфемизмы в современных средствах массовой информации.</w:t>
      </w:r>
    </w:p>
    <w:p w14:paraId="0459E3A2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Фразеологические кальки в СМИ.</w:t>
      </w:r>
    </w:p>
    <w:p w14:paraId="077E79A6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Экзотизмы (экзотическая лексика) в современной прессе.</w:t>
      </w:r>
    </w:p>
    <w:p w14:paraId="1A0D86D6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Военная лексика в современных средствах массовой информации.</w:t>
      </w:r>
    </w:p>
    <w:p w14:paraId="13FA75B2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lastRenderedPageBreak/>
        <w:t>Новая иноязычная лексика в прессе (на примере тематической группы &lt;на выбор: «Искусство», «Наука», «Индустрия красоты», «Профессии», «Одежда» и др.&gt;).</w:t>
      </w:r>
    </w:p>
    <w:p w14:paraId="0A81D8C0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Варваризмы в современной рекламе.</w:t>
      </w:r>
    </w:p>
    <w:p w14:paraId="3265023C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Варваризмы в современных СМИ.</w:t>
      </w:r>
    </w:p>
    <w:p w14:paraId="68139262" w14:textId="77777777" w:rsidR="002B699E" w:rsidRPr="00750C7B" w:rsidRDefault="002B699E" w:rsidP="002B699E">
      <w:pPr>
        <w:pStyle w:val="a7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Рекламные имена-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графодериваты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г. Воронежа &lt;или вашего родного города&gt;.</w:t>
      </w:r>
    </w:p>
    <w:p w14:paraId="5B30C7A8" w14:textId="77777777" w:rsidR="00E6399B" w:rsidRPr="004924AC" w:rsidRDefault="00E6399B" w:rsidP="002B699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181F00F" w14:textId="77777777" w:rsidR="00E6399B" w:rsidRPr="004924AC" w:rsidRDefault="00E6399B" w:rsidP="002B699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E37653" w14:textId="77777777" w:rsidR="00E6399B" w:rsidRPr="004924AC" w:rsidRDefault="00E6399B" w:rsidP="002B699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4924AC">
        <w:rPr>
          <w:rFonts w:ascii="Arial" w:hAnsi="Arial" w:cs="Arial"/>
          <w:b/>
          <w:bCs/>
          <w:sz w:val="20"/>
          <w:szCs w:val="20"/>
          <w:u w:val="single"/>
        </w:rPr>
        <w:t>Хорошунова</w:t>
      </w:r>
      <w:proofErr w:type="spellEnd"/>
      <w:r w:rsidRPr="004924AC">
        <w:rPr>
          <w:rFonts w:ascii="Arial" w:hAnsi="Arial" w:cs="Arial"/>
          <w:b/>
          <w:bCs/>
          <w:sz w:val="20"/>
          <w:szCs w:val="20"/>
          <w:u w:val="single"/>
        </w:rPr>
        <w:t xml:space="preserve"> Ирина Васильевна, к. филол. наук, доцент</w:t>
      </w:r>
    </w:p>
    <w:p w14:paraId="513EFFD4" w14:textId="77777777" w:rsidR="00E6399B" w:rsidRPr="004924AC" w:rsidRDefault="00E6399B" w:rsidP="002B699E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4924AC">
        <w:rPr>
          <w:rFonts w:ascii="Arial" w:hAnsi="Arial" w:cs="Arial"/>
          <w:b/>
          <w:sz w:val="20"/>
          <w:szCs w:val="20"/>
          <w:lang w:val="en-US"/>
        </w:rPr>
        <w:t xml:space="preserve">e-mail: </w:t>
      </w:r>
      <w:r w:rsidRPr="004924AC">
        <w:rPr>
          <w:rStyle w:val="ac"/>
          <w:rFonts w:ascii="Arial" w:eastAsiaTheme="majorEastAsia" w:hAnsi="Arial" w:cs="Arial"/>
          <w:b/>
          <w:sz w:val="20"/>
          <w:szCs w:val="20"/>
          <w:lang w:val="en-US"/>
        </w:rPr>
        <w:t>horoshunova.irina@yandex.ru</w:t>
      </w:r>
    </w:p>
    <w:p w14:paraId="71F6EA34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Тропы в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(на материале рекламных или журналистских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).</w:t>
      </w:r>
    </w:p>
    <w:p w14:paraId="2883C8C0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Стилистические фигуры в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(на материале рекламных или журналистских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).</w:t>
      </w:r>
    </w:p>
    <w:p w14:paraId="62B92AF7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Лексика ограниченной сферы употребления в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(на материале рекламных или журналистских</w:t>
      </w:r>
    </w:p>
    <w:p w14:paraId="74B22EED" w14:textId="77777777" w:rsidR="002B699E" w:rsidRPr="00750C7B" w:rsidRDefault="002B699E" w:rsidP="002B699E">
      <w:pPr>
        <w:pStyle w:val="a7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).</w:t>
      </w:r>
    </w:p>
    <w:p w14:paraId="72BF3B32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Языковая игра в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(на материале рекламных или журналистских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).</w:t>
      </w:r>
    </w:p>
    <w:p w14:paraId="2D4EEC2B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 Речевые и стилистические ошибки в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(на материале рекламных или журналистских</w:t>
      </w:r>
    </w:p>
    <w:p w14:paraId="47C702F7" w14:textId="77777777" w:rsidR="002B699E" w:rsidRPr="00750C7B" w:rsidRDefault="002B699E" w:rsidP="002B699E">
      <w:pPr>
        <w:pStyle w:val="a7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).</w:t>
      </w:r>
    </w:p>
    <w:p w14:paraId="38C9934D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Речевая агрессия в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(на материале рекламных или журналистских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).</w:t>
      </w:r>
    </w:p>
    <w:p w14:paraId="2824B516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Новая иноязычная лексика в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(на материале рекламных или журналистских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).</w:t>
      </w:r>
    </w:p>
    <w:p w14:paraId="2343C4BE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Средства привлечения внимания и создания интереса в рекламном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медиатексте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.</w:t>
      </w:r>
    </w:p>
    <w:p w14:paraId="79DF65E4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>Аттрактивные языковые средства (средства привлечения внимания) в заголовках журналистских</w:t>
      </w:r>
    </w:p>
    <w:p w14:paraId="0A54D6DD" w14:textId="77777777" w:rsidR="002B699E" w:rsidRPr="00750C7B" w:rsidRDefault="002B699E" w:rsidP="002B699E">
      <w:pPr>
        <w:pStyle w:val="a7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.</w:t>
      </w:r>
    </w:p>
    <w:p w14:paraId="73C399A6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50C7B">
        <w:rPr>
          <w:rFonts w:ascii="Arial" w:hAnsi="Arial" w:cs="Arial"/>
          <w:bCs/>
          <w:sz w:val="20"/>
          <w:szCs w:val="20"/>
        </w:rPr>
        <w:t>Лингвоэтические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девиации (нарушения) в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 xml:space="preserve"> (на материале рекламных или журналистских</w:t>
      </w:r>
    </w:p>
    <w:p w14:paraId="31EA6C71" w14:textId="77777777" w:rsidR="002B699E" w:rsidRPr="00750C7B" w:rsidRDefault="002B699E" w:rsidP="002B699E">
      <w:pPr>
        <w:pStyle w:val="a7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медиатекстов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).</w:t>
      </w:r>
    </w:p>
    <w:p w14:paraId="094EFDB3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Речевое манипулирование в рекламных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.</w:t>
      </w:r>
    </w:p>
    <w:p w14:paraId="36677CEB" w14:textId="77777777" w:rsidR="002B699E" w:rsidRPr="00750C7B" w:rsidRDefault="002B699E" w:rsidP="002B699E">
      <w:pPr>
        <w:pStyle w:val="a7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750C7B">
        <w:rPr>
          <w:rFonts w:ascii="Arial" w:hAnsi="Arial" w:cs="Arial"/>
          <w:bCs/>
          <w:sz w:val="20"/>
          <w:szCs w:val="20"/>
        </w:rPr>
        <w:t xml:space="preserve">Речевое манипулирование в журналистских </w:t>
      </w:r>
      <w:proofErr w:type="spellStart"/>
      <w:r w:rsidRPr="00750C7B">
        <w:rPr>
          <w:rFonts w:ascii="Arial" w:hAnsi="Arial" w:cs="Arial"/>
          <w:bCs/>
          <w:sz w:val="20"/>
          <w:szCs w:val="20"/>
        </w:rPr>
        <w:t>медиатекстах</w:t>
      </w:r>
      <w:proofErr w:type="spellEnd"/>
      <w:r w:rsidRPr="00750C7B">
        <w:rPr>
          <w:rFonts w:ascii="Arial" w:hAnsi="Arial" w:cs="Arial"/>
          <w:bCs/>
          <w:sz w:val="20"/>
          <w:szCs w:val="20"/>
        </w:rPr>
        <w:t>.</w:t>
      </w:r>
    </w:p>
    <w:p w14:paraId="78E95243" w14:textId="77777777" w:rsidR="00E6399B" w:rsidRPr="002B699E" w:rsidRDefault="00E6399B" w:rsidP="002B699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690860" w14:textId="77777777" w:rsidR="00E6399B" w:rsidRPr="004924AC" w:rsidRDefault="00E6399B" w:rsidP="002B699E">
      <w:pPr>
        <w:pStyle w:val="a3"/>
        <w:jc w:val="both"/>
        <w:rPr>
          <w:rFonts w:ascii="Arial" w:hAnsi="Arial" w:cs="Arial"/>
          <w:sz w:val="20"/>
          <w:szCs w:val="20"/>
          <w:u w:val="single"/>
        </w:rPr>
      </w:pPr>
    </w:p>
    <w:p w14:paraId="709E67FA" w14:textId="77777777" w:rsidR="00E6399B" w:rsidRPr="00362049" w:rsidRDefault="00E6399B" w:rsidP="002B699E">
      <w:pPr>
        <w:tabs>
          <w:tab w:val="num" w:pos="360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Выбрав тему курсовой работы</w:t>
      </w:r>
      <w:r w:rsidRPr="00362049">
        <w:rPr>
          <w:b/>
          <w:szCs w:val="28"/>
        </w:rPr>
        <w:t xml:space="preserve">, </w:t>
      </w:r>
      <w:r>
        <w:rPr>
          <w:b/>
          <w:szCs w:val="28"/>
        </w:rPr>
        <w:t>Вы должны</w:t>
      </w:r>
      <w:r w:rsidRPr="00362049">
        <w:rPr>
          <w:b/>
          <w:szCs w:val="28"/>
        </w:rPr>
        <w:t xml:space="preserve"> связаться с Вашим научным руководителем.</w:t>
      </w:r>
    </w:p>
    <w:p w14:paraId="0807CC72" w14:textId="77777777" w:rsidR="00E6399B" w:rsidRPr="00362049" w:rsidRDefault="00E6399B" w:rsidP="002B699E">
      <w:pPr>
        <w:tabs>
          <w:tab w:val="num" w:pos="360"/>
        </w:tabs>
        <w:ind w:firstLine="709"/>
        <w:jc w:val="both"/>
        <w:rPr>
          <w:rFonts w:eastAsia="Arial Unicode MS"/>
          <w:szCs w:val="28"/>
        </w:rPr>
      </w:pPr>
      <w:r w:rsidRPr="00362049">
        <w:rPr>
          <w:b/>
          <w:szCs w:val="28"/>
        </w:rPr>
        <w:t xml:space="preserve">Без </w:t>
      </w:r>
      <w:r>
        <w:rPr>
          <w:b/>
          <w:szCs w:val="28"/>
        </w:rPr>
        <w:t xml:space="preserve">подготовленной и присланной на кафедру для проверки </w:t>
      </w:r>
      <w:r w:rsidRPr="00362049">
        <w:rPr>
          <w:b/>
          <w:szCs w:val="28"/>
        </w:rPr>
        <w:t>курсовой работы студенты не будут допущены к экзамену в летнюю сессию.</w:t>
      </w:r>
    </w:p>
    <w:p w14:paraId="2E3AF72C" w14:textId="77777777" w:rsidR="00E6399B" w:rsidRPr="00362049" w:rsidRDefault="00E6399B" w:rsidP="00E6399B">
      <w:pPr>
        <w:rPr>
          <w:rFonts w:eastAsia="Arial Unicode MS"/>
          <w:szCs w:val="28"/>
        </w:rPr>
      </w:pPr>
    </w:p>
    <w:p w14:paraId="272930F2" w14:textId="77777777" w:rsidR="00E6399B" w:rsidRPr="00362049" w:rsidRDefault="00E6399B" w:rsidP="00E6399B">
      <w:pPr>
        <w:jc w:val="center"/>
        <w:rPr>
          <w:rFonts w:eastAsia="Arial Unicode MS"/>
          <w:b/>
          <w:szCs w:val="28"/>
        </w:rPr>
      </w:pPr>
    </w:p>
    <w:p w14:paraId="41EAA79B" w14:textId="77777777" w:rsidR="00FA367C" w:rsidRDefault="00FA367C"/>
    <w:sectPr w:rsidR="00FA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D12"/>
    <w:multiLevelType w:val="hybridMultilevel"/>
    <w:tmpl w:val="51FA4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D63D2"/>
    <w:multiLevelType w:val="hybridMultilevel"/>
    <w:tmpl w:val="51FA4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FCB"/>
    <w:multiLevelType w:val="hybridMultilevel"/>
    <w:tmpl w:val="4A66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52E1"/>
    <w:multiLevelType w:val="hybridMultilevel"/>
    <w:tmpl w:val="A934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B29"/>
    <w:multiLevelType w:val="hybridMultilevel"/>
    <w:tmpl w:val="51FA4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ED1EFA"/>
    <w:multiLevelType w:val="hybridMultilevel"/>
    <w:tmpl w:val="4A66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35E75"/>
    <w:multiLevelType w:val="hybridMultilevel"/>
    <w:tmpl w:val="0C00A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1044A"/>
    <w:multiLevelType w:val="hybridMultilevel"/>
    <w:tmpl w:val="7050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858EB"/>
    <w:multiLevelType w:val="hybridMultilevel"/>
    <w:tmpl w:val="51FA4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1C152B"/>
    <w:multiLevelType w:val="hybridMultilevel"/>
    <w:tmpl w:val="7856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340ED"/>
    <w:multiLevelType w:val="hybridMultilevel"/>
    <w:tmpl w:val="50C03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D7F43"/>
    <w:multiLevelType w:val="hybridMultilevel"/>
    <w:tmpl w:val="EDB4C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839231">
    <w:abstractNumId w:val="9"/>
  </w:num>
  <w:num w:numId="2" w16cid:durableId="1803962429">
    <w:abstractNumId w:val="10"/>
  </w:num>
  <w:num w:numId="3" w16cid:durableId="888110897">
    <w:abstractNumId w:val="7"/>
  </w:num>
  <w:num w:numId="4" w16cid:durableId="1117406054">
    <w:abstractNumId w:val="11"/>
  </w:num>
  <w:num w:numId="5" w16cid:durableId="907812633">
    <w:abstractNumId w:val="6"/>
  </w:num>
  <w:num w:numId="6" w16cid:durableId="1048064832">
    <w:abstractNumId w:val="3"/>
  </w:num>
  <w:num w:numId="7" w16cid:durableId="982350646">
    <w:abstractNumId w:val="0"/>
  </w:num>
  <w:num w:numId="8" w16cid:durableId="567763803">
    <w:abstractNumId w:val="4"/>
  </w:num>
  <w:num w:numId="9" w16cid:durableId="1445270226">
    <w:abstractNumId w:val="1"/>
  </w:num>
  <w:num w:numId="10" w16cid:durableId="604579165">
    <w:abstractNumId w:val="8"/>
  </w:num>
  <w:num w:numId="11" w16cid:durableId="1392541300">
    <w:abstractNumId w:val="5"/>
  </w:num>
  <w:num w:numId="12" w16cid:durableId="539435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9B"/>
    <w:rsid w:val="002B699E"/>
    <w:rsid w:val="007C52D5"/>
    <w:rsid w:val="00870F61"/>
    <w:rsid w:val="00A56622"/>
    <w:rsid w:val="00CC62AF"/>
    <w:rsid w:val="00E6399B"/>
    <w:rsid w:val="00FA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0F02"/>
  <w15:chartTrackingRefBased/>
  <w15:docId w15:val="{15C1F4F7-5CF2-4858-9DE2-3E395023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99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3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6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6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6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6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6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6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A3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FA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A36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3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67C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FA3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FA367C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FA36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367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rsid w:val="00E639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att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79031" TargetMode="External"/><Relationship Id="rId5" Type="http://schemas.openxmlformats.org/officeDocument/2006/relationships/hyperlink" Target="http://biblioclub.ru/index.php?page=book&amp;id=790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2137</Words>
  <Characters>12184</Characters>
  <Application>Microsoft Office Word</Application>
  <DocSecurity>0</DocSecurity>
  <Lines>101</Lines>
  <Paragraphs>28</Paragraphs>
  <ScaleCrop>false</ScaleCrop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Zapryagaev</dc:creator>
  <cp:keywords/>
  <dc:description/>
  <cp:lastModifiedBy>Sergey Zapryagaev</cp:lastModifiedBy>
  <cp:revision>3</cp:revision>
  <dcterms:created xsi:type="dcterms:W3CDTF">2026-01-21T10:41:00Z</dcterms:created>
  <dcterms:modified xsi:type="dcterms:W3CDTF">2026-01-21T11:07:00Z</dcterms:modified>
</cp:coreProperties>
</file>