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4D" w:rsidRPr="0002045E" w:rsidRDefault="006E284D" w:rsidP="0002045E">
      <w:pPr>
        <w:pStyle w:val="2"/>
        <w:jc w:val="left"/>
        <w:rPr>
          <w:b/>
          <w:sz w:val="28"/>
          <w:szCs w:val="28"/>
        </w:rPr>
      </w:pPr>
      <w:r w:rsidRPr="0002045E">
        <w:rPr>
          <w:b/>
          <w:sz w:val="28"/>
          <w:szCs w:val="28"/>
        </w:rPr>
        <w:t>Темы курсовых и выпускных квалификационных работ (</w:t>
      </w:r>
      <w:proofErr w:type="spellStart"/>
      <w:r w:rsidRPr="0002045E">
        <w:rPr>
          <w:b/>
          <w:sz w:val="28"/>
          <w:szCs w:val="28"/>
        </w:rPr>
        <w:t>бакалавриат</w:t>
      </w:r>
      <w:proofErr w:type="spellEnd"/>
      <w:r w:rsidRPr="0002045E">
        <w:rPr>
          <w:b/>
          <w:sz w:val="28"/>
          <w:szCs w:val="28"/>
        </w:rPr>
        <w:t>) и диссертаций (магистратура)</w:t>
      </w:r>
      <w:r w:rsidR="00F6687B" w:rsidRPr="0002045E">
        <w:rPr>
          <w:b/>
          <w:sz w:val="28"/>
          <w:szCs w:val="28"/>
        </w:rPr>
        <w:t xml:space="preserve"> </w:t>
      </w:r>
      <w:r w:rsidRPr="0002045E">
        <w:rPr>
          <w:b/>
          <w:sz w:val="28"/>
          <w:szCs w:val="28"/>
        </w:rPr>
        <w:t xml:space="preserve">проф. </w:t>
      </w:r>
      <w:proofErr w:type="spellStart"/>
      <w:r w:rsidRPr="0002045E">
        <w:rPr>
          <w:b/>
          <w:sz w:val="28"/>
          <w:szCs w:val="28"/>
        </w:rPr>
        <w:t>Тулупова</w:t>
      </w:r>
      <w:proofErr w:type="spellEnd"/>
      <w:r w:rsidRPr="0002045E">
        <w:rPr>
          <w:b/>
          <w:sz w:val="28"/>
          <w:szCs w:val="28"/>
        </w:rPr>
        <w:t xml:space="preserve"> Владимира Васильевича</w:t>
      </w:r>
    </w:p>
    <w:p w:rsidR="006E284D" w:rsidRPr="0002045E" w:rsidRDefault="006E284D" w:rsidP="0002045E">
      <w:pPr>
        <w:pStyle w:val="4"/>
        <w:jc w:val="left"/>
        <w:rPr>
          <w:i/>
          <w:sz w:val="28"/>
          <w:szCs w:val="28"/>
        </w:rPr>
      </w:pPr>
    </w:p>
    <w:p w:rsidR="00E82B12" w:rsidRPr="0002045E" w:rsidRDefault="00E82B12" w:rsidP="0002045E">
      <w:pPr>
        <w:pStyle w:val="4"/>
        <w:jc w:val="left"/>
        <w:rPr>
          <w:i/>
          <w:sz w:val="28"/>
          <w:szCs w:val="28"/>
        </w:rPr>
      </w:pPr>
      <w:proofErr w:type="spellStart"/>
      <w:r w:rsidRPr="0002045E">
        <w:rPr>
          <w:i/>
          <w:sz w:val="28"/>
          <w:szCs w:val="28"/>
        </w:rPr>
        <w:t>Бакалавриат</w:t>
      </w:r>
      <w:proofErr w:type="spellEnd"/>
    </w:p>
    <w:p w:rsidR="00E82B12" w:rsidRPr="0002045E" w:rsidRDefault="00E82B12" w:rsidP="0002045E">
      <w:pPr>
        <w:pStyle w:val="4"/>
        <w:jc w:val="left"/>
        <w:rPr>
          <w:b w:val="0"/>
          <w:i/>
          <w:sz w:val="28"/>
          <w:szCs w:val="28"/>
        </w:rPr>
      </w:pPr>
    </w:p>
    <w:p w:rsidR="00323B0A" w:rsidRPr="0002045E" w:rsidRDefault="00323B0A" w:rsidP="00323B0A">
      <w:pPr>
        <w:pStyle w:val="3"/>
        <w:jc w:val="left"/>
        <w:rPr>
          <w:b w:val="0"/>
          <w:i/>
          <w:szCs w:val="28"/>
        </w:rPr>
      </w:pPr>
      <w:r w:rsidRPr="0002045E">
        <w:rPr>
          <w:b w:val="0"/>
          <w:i/>
          <w:szCs w:val="28"/>
        </w:rPr>
        <w:t>Журналистика</w:t>
      </w:r>
    </w:p>
    <w:p w:rsidR="00323B0A" w:rsidRPr="0002045E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Типология современных российских </w:t>
      </w:r>
      <w:r>
        <w:rPr>
          <w:szCs w:val="28"/>
        </w:rPr>
        <w:t>СМИ.</w:t>
      </w:r>
    </w:p>
    <w:p w:rsidR="00323B0A" w:rsidRPr="0002045E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Этика и профессионализм в современной журналистике</w:t>
      </w:r>
      <w:r>
        <w:rPr>
          <w:szCs w:val="28"/>
        </w:rPr>
        <w:t>.</w:t>
      </w:r>
    </w:p>
    <w:p w:rsidR="00323B0A" w:rsidRPr="0002045E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Качественная и бульварная пресса в России</w:t>
      </w:r>
      <w:r>
        <w:rPr>
          <w:szCs w:val="28"/>
        </w:rPr>
        <w:t>.</w:t>
      </w:r>
    </w:p>
    <w:p w:rsidR="00323B0A" w:rsidRPr="0002045E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Система </w:t>
      </w:r>
      <w:proofErr w:type="spellStart"/>
      <w:r w:rsidRPr="0002045E">
        <w:rPr>
          <w:szCs w:val="28"/>
        </w:rPr>
        <w:t>медиаобразования</w:t>
      </w:r>
      <w:proofErr w:type="spellEnd"/>
      <w:r w:rsidRPr="0002045E">
        <w:rPr>
          <w:szCs w:val="28"/>
        </w:rPr>
        <w:t xml:space="preserve"> в России</w:t>
      </w:r>
      <w:r>
        <w:rPr>
          <w:szCs w:val="28"/>
        </w:rPr>
        <w:t>.</w:t>
      </w:r>
    </w:p>
    <w:p w:rsidR="00323B0A" w:rsidRPr="0002045E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Методы, формы и жанры современной российской </w:t>
      </w:r>
      <w:proofErr w:type="spellStart"/>
      <w:r w:rsidRPr="0002045E">
        <w:rPr>
          <w:szCs w:val="28"/>
        </w:rPr>
        <w:t>медиакритики</w:t>
      </w:r>
      <w:proofErr w:type="spellEnd"/>
      <w:r>
        <w:rPr>
          <w:szCs w:val="28"/>
        </w:rPr>
        <w:t>.</w:t>
      </w:r>
    </w:p>
    <w:p w:rsidR="00323B0A" w:rsidRPr="0002045E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Организация работы конвергентной редакции</w:t>
      </w:r>
      <w:r>
        <w:rPr>
          <w:szCs w:val="28"/>
        </w:rPr>
        <w:t>.</w:t>
      </w:r>
    </w:p>
    <w:p w:rsidR="00323B0A" w:rsidRPr="0002045E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Журналист на выпуске современного СМИ</w:t>
      </w:r>
      <w:r>
        <w:rPr>
          <w:szCs w:val="28"/>
        </w:rPr>
        <w:t>.</w:t>
      </w:r>
    </w:p>
    <w:p w:rsidR="00323B0A" w:rsidRPr="0002045E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proofErr w:type="spellStart"/>
      <w:r w:rsidRPr="0002045E">
        <w:rPr>
          <w:szCs w:val="28"/>
        </w:rPr>
        <w:t>Бильдредактирование</w:t>
      </w:r>
      <w:proofErr w:type="spellEnd"/>
      <w:r w:rsidRPr="0002045E">
        <w:rPr>
          <w:szCs w:val="28"/>
        </w:rPr>
        <w:t xml:space="preserve"> в современн</w:t>
      </w:r>
      <w:r>
        <w:rPr>
          <w:szCs w:val="28"/>
        </w:rPr>
        <w:t>ых СМИ.</w:t>
      </w:r>
    </w:p>
    <w:p w:rsidR="00323B0A" w:rsidRPr="0002045E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Поэтика </w:t>
      </w:r>
      <w:proofErr w:type="spellStart"/>
      <w:r w:rsidRPr="0002045E">
        <w:rPr>
          <w:szCs w:val="28"/>
        </w:rPr>
        <w:t>газетно</w:t>
      </w:r>
      <w:proofErr w:type="spellEnd"/>
      <w:r w:rsidRPr="0002045E">
        <w:rPr>
          <w:szCs w:val="28"/>
        </w:rPr>
        <w:t>-журнального дизайна</w:t>
      </w:r>
      <w:r>
        <w:rPr>
          <w:szCs w:val="28"/>
        </w:rPr>
        <w:t>.</w:t>
      </w:r>
    </w:p>
    <w:p w:rsidR="00323B0A" w:rsidRPr="0002045E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Дизайн газеты (журнала, интернет-издания, ТВ-канала)</w:t>
      </w:r>
      <w:r>
        <w:rPr>
          <w:szCs w:val="28"/>
        </w:rPr>
        <w:t>.</w:t>
      </w:r>
    </w:p>
    <w:p w:rsidR="00323B0A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Звуковой </w:t>
      </w:r>
      <w:proofErr w:type="spellStart"/>
      <w:r w:rsidRPr="0002045E">
        <w:rPr>
          <w:szCs w:val="28"/>
        </w:rPr>
        <w:t>медиадизайн</w:t>
      </w:r>
      <w:proofErr w:type="spellEnd"/>
      <w:r>
        <w:rPr>
          <w:szCs w:val="28"/>
        </w:rPr>
        <w:t>.</w:t>
      </w:r>
    </w:p>
    <w:p w:rsidR="00323B0A" w:rsidRPr="0002045E" w:rsidRDefault="00323B0A" w:rsidP="00323B0A">
      <w:pPr>
        <w:numPr>
          <w:ilvl w:val="0"/>
          <w:numId w:val="2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Композиционно-графическое моделирование в редакции газеты/журнала (творческая работа)</w:t>
      </w:r>
      <w:r>
        <w:rPr>
          <w:szCs w:val="28"/>
        </w:rPr>
        <w:t>.</w:t>
      </w:r>
    </w:p>
    <w:p w:rsidR="00323B0A" w:rsidRDefault="00323B0A" w:rsidP="0002045E">
      <w:pPr>
        <w:pStyle w:val="4"/>
        <w:jc w:val="left"/>
        <w:rPr>
          <w:b w:val="0"/>
          <w:i/>
          <w:sz w:val="28"/>
          <w:szCs w:val="28"/>
        </w:rPr>
      </w:pPr>
    </w:p>
    <w:p w:rsidR="006E284D" w:rsidRPr="0002045E" w:rsidRDefault="006E284D" w:rsidP="0002045E">
      <w:pPr>
        <w:pStyle w:val="4"/>
        <w:jc w:val="left"/>
        <w:rPr>
          <w:b w:val="0"/>
          <w:i/>
          <w:sz w:val="28"/>
          <w:szCs w:val="28"/>
        </w:rPr>
      </w:pPr>
      <w:r w:rsidRPr="0002045E">
        <w:rPr>
          <w:b w:val="0"/>
          <w:i/>
          <w:sz w:val="28"/>
          <w:szCs w:val="28"/>
        </w:rPr>
        <w:t>Реклама и связи с общественностью</w:t>
      </w:r>
    </w:p>
    <w:p w:rsidR="006E284D" w:rsidRPr="0002045E" w:rsidRDefault="006E284D" w:rsidP="0002045E">
      <w:pPr>
        <w:numPr>
          <w:ilvl w:val="0"/>
          <w:numId w:val="1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Дизайн современной рекламы</w:t>
      </w:r>
      <w:r w:rsidR="00D279AF">
        <w:rPr>
          <w:szCs w:val="28"/>
        </w:rPr>
        <w:t xml:space="preserve"> в СМИ</w:t>
      </w:r>
      <w:r w:rsidRPr="0002045E">
        <w:rPr>
          <w:szCs w:val="28"/>
        </w:rPr>
        <w:t xml:space="preserve"> (</w:t>
      </w:r>
      <w:r w:rsidR="00323B0A" w:rsidRPr="0002045E">
        <w:rPr>
          <w:szCs w:val="28"/>
        </w:rPr>
        <w:t>газетной</w:t>
      </w:r>
      <w:r w:rsidR="00D279AF">
        <w:rPr>
          <w:szCs w:val="28"/>
        </w:rPr>
        <w:t>,</w:t>
      </w:r>
      <w:r w:rsidR="00323B0A" w:rsidRPr="0002045E">
        <w:rPr>
          <w:szCs w:val="28"/>
        </w:rPr>
        <w:t xml:space="preserve"> </w:t>
      </w:r>
      <w:r w:rsidRPr="0002045E">
        <w:rPr>
          <w:szCs w:val="28"/>
        </w:rPr>
        <w:t>журнальной, наружной, телевизионной, интернет-рекламы – на выбор</w:t>
      </w:r>
      <w:r w:rsidR="0002045E" w:rsidRPr="0002045E">
        <w:rPr>
          <w:szCs w:val="28"/>
        </w:rPr>
        <w:t>)</w:t>
      </w:r>
      <w:r w:rsidR="001623A3">
        <w:rPr>
          <w:szCs w:val="28"/>
        </w:rPr>
        <w:t>.</w:t>
      </w:r>
    </w:p>
    <w:p w:rsidR="001623A3" w:rsidRPr="001623A3" w:rsidRDefault="001623A3" w:rsidP="001623A3">
      <w:pPr>
        <w:numPr>
          <w:ilvl w:val="0"/>
          <w:numId w:val="1"/>
        </w:numPr>
        <w:spacing w:line="240" w:lineRule="auto"/>
        <w:ind w:left="0" w:firstLine="0"/>
        <w:jc w:val="left"/>
        <w:rPr>
          <w:szCs w:val="28"/>
        </w:rPr>
      </w:pPr>
      <w:r w:rsidRPr="001623A3">
        <w:rPr>
          <w:szCs w:val="28"/>
        </w:rPr>
        <w:t>Цвет в журнальной рекламе (на ТВ, в наружной, в интернет-рекламе</w:t>
      </w:r>
      <w:r>
        <w:rPr>
          <w:szCs w:val="28"/>
        </w:rPr>
        <w:t xml:space="preserve"> </w:t>
      </w:r>
      <w:r w:rsidRPr="0002045E">
        <w:rPr>
          <w:szCs w:val="28"/>
        </w:rPr>
        <w:t>– на выбор</w:t>
      </w:r>
      <w:r w:rsidRPr="001623A3">
        <w:rPr>
          <w:szCs w:val="28"/>
        </w:rPr>
        <w:t>)</w:t>
      </w:r>
      <w:r>
        <w:rPr>
          <w:szCs w:val="28"/>
        </w:rPr>
        <w:t>.</w:t>
      </w:r>
    </w:p>
    <w:p w:rsidR="001623A3" w:rsidRDefault="001623A3" w:rsidP="001623A3">
      <w:pPr>
        <w:numPr>
          <w:ilvl w:val="0"/>
          <w:numId w:val="1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 Дизайн товарных знаков и слоганов как элементов фирменного стиля</w:t>
      </w:r>
      <w:r>
        <w:rPr>
          <w:szCs w:val="28"/>
        </w:rPr>
        <w:t>.</w:t>
      </w:r>
    </w:p>
    <w:p w:rsidR="00D279AF" w:rsidRPr="0002045E" w:rsidRDefault="00D279AF" w:rsidP="00D279AF">
      <w:pPr>
        <w:numPr>
          <w:ilvl w:val="0"/>
          <w:numId w:val="1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Иллюстрация в рекламе (авторский рисунок, карикатура</w:t>
      </w:r>
      <w:r>
        <w:rPr>
          <w:szCs w:val="28"/>
        </w:rPr>
        <w:t xml:space="preserve"> и др.</w:t>
      </w:r>
      <w:r w:rsidRPr="0002045E">
        <w:rPr>
          <w:szCs w:val="28"/>
        </w:rPr>
        <w:t xml:space="preserve"> – на выбор)</w:t>
      </w:r>
      <w:r>
        <w:rPr>
          <w:szCs w:val="28"/>
        </w:rPr>
        <w:t>.</w:t>
      </w:r>
    </w:p>
    <w:p w:rsidR="00D279AF" w:rsidRPr="001623A3" w:rsidRDefault="00D279AF" w:rsidP="00D279AF">
      <w:pPr>
        <w:numPr>
          <w:ilvl w:val="0"/>
          <w:numId w:val="1"/>
        </w:numPr>
        <w:spacing w:line="240" w:lineRule="auto"/>
        <w:ind w:left="0" w:firstLine="0"/>
        <w:jc w:val="left"/>
        <w:rPr>
          <w:szCs w:val="28"/>
        </w:rPr>
      </w:pPr>
      <w:r w:rsidRPr="00D279AF">
        <w:rPr>
          <w:szCs w:val="28"/>
        </w:rPr>
        <w:t xml:space="preserve">Фотография в рекламе </w:t>
      </w:r>
      <w:r w:rsidRPr="001623A3">
        <w:rPr>
          <w:szCs w:val="28"/>
        </w:rPr>
        <w:t>(</w:t>
      </w:r>
      <w:r>
        <w:rPr>
          <w:szCs w:val="28"/>
        </w:rPr>
        <w:t xml:space="preserve">в журнале, </w:t>
      </w:r>
      <w:r w:rsidRPr="001623A3">
        <w:rPr>
          <w:szCs w:val="28"/>
        </w:rPr>
        <w:t>на ТВ, в наружной, в интернет-рекламе</w:t>
      </w:r>
      <w:r>
        <w:rPr>
          <w:szCs w:val="28"/>
        </w:rPr>
        <w:t xml:space="preserve"> </w:t>
      </w:r>
      <w:r w:rsidRPr="0002045E">
        <w:rPr>
          <w:szCs w:val="28"/>
        </w:rPr>
        <w:t>– на выбор</w:t>
      </w:r>
      <w:r w:rsidRPr="001623A3">
        <w:rPr>
          <w:szCs w:val="28"/>
        </w:rPr>
        <w:t>)</w:t>
      </w:r>
      <w:r>
        <w:rPr>
          <w:szCs w:val="28"/>
        </w:rPr>
        <w:t>.</w:t>
      </w:r>
    </w:p>
    <w:p w:rsidR="001623A3" w:rsidRPr="0002045E" w:rsidRDefault="001623A3" w:rsidP="001623A3">
      <w:pPr>
        <w:numPr>
          <w:ilvl w:val="0"/>
          <w:numId w:val="1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Художественный образ в пресс-рекламе (на ТВ, РВ, в наружной и в интернет-рекламе</w:t>
      </w:r>
      <w:r>
        <w:rPr>
          <w:szCs w:val="28"/>
        </w:rPr>
        <w:t xml:space="preserve"> </w:t>
      </w:r>
      <w:r w:rsidRPr="0002045E">
        <w:rPr>
          <w:szCs w:val="28"/>
        </w:rPr>
        <w:t>– на выбор)</w:t>
      </w:r>
      <w:r>
        <w:rPr>
          <w:szCs w:val="28"/>
        </w:rPr>
        <w:t>.</w:t>
      </w:r>
    </w:p>
    <w:p w:rsidR="001623A3" w:rsidRPr="0002045E" w:rsidRDefault="001623A3" w:rsidP="001623A3">
      <w:pPr>
        <w:numPr>
          <w:ilvl w:val="0"/>
          <w:numId w:val="1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Приемы юмора и остроумия в современной рекламе</w:t>
      </w:r>
      <w:r>
        <w:rPr>
          <w:szCs w:val="28"/>
        </w:rPr>
        <w:t>.</w:t>
      </w:r>
    </w:p>
    <w:p w:rsidR="006E284D" w:rsidRPr="0002045E" w:rsidRDefault="006E284D" w:rsidP="001623A3">
      <w:pPr>
        <w:numPr>
          <w:ilvl w:val="0"/>
          <w:numId w:val="1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О</w:t>
      </w:r>
      <w:r w:rsidRPr="0002045E">
        <w:rPr>
          <w:szCs w:val="28"/>
        </w:rPr>
        <w:t>собенности социальной рекламы (политической, спортивной, художественной – на выбор)</w:t>
      </w:r>
      <w:r w:rsidR="001623A3">
        <w:rPr>
          <w:szCs w:val="28"/>
        </w:rPr>
        <w:t>.</w:t>
      </w:r>
    </w:p>
    <w:p w:rsidR="006E284D" w:rsidRDefault="006E284D" w:rsidP="0002045E">
      <w:pPr>
        <w:numPr>
          <w:ilvl w:val="0"/>
          <w:numId w:val="1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Организация работы рекламной</w:t>
      </w:r>
      <w:r w:rsidR="007A5DED" w:rsidRPr="007A5DED">
        <w:rPr>
          <w:szCs w:val="28"/>
        </w:rPr>
        <w:t xml:space="preserve"> </w:t>
      </w:r>
      <w:r w:rsidRPr="0002045E">
        <w:rPr>
          <w:szCs w:val="28"/>
        </w:rPr>
        <w:t>службы в СМИ (рекламного отдела, рекламного агентства</w:t>
      </w:r>
      <w:r w:rsidR="007A5DED" w:rsidRPr="007A5DED">
        <w:rPr>
          <w:szCs w:val="28"/>
        </w:rPr>
        <w:t xml:space="preserve">, </w:t>
      </w:r>
      <w:r w:rsidR="007A5DED">
        <w:rPr>
          <w:szCs w:val="28"/>
          <w:lang w:val="en-US"/>
        </w:rPr>
        <w:t>PR</w:t>
      </w:r>
      <w:r w:rsidR="007A5DED" w:rsidRPr="007A5DED">
        <w:rPr>
          <w:szCs w:val="28"/>
        </w:rPr>
        <w:t>-</w:t>
      </w:r>
      <w:r w:rsidR="001623A3">
        <w:rPr>
          <w:szCs w:val="28"/>
        </w:rPr>
        <w:t xml:space="preserve">агентства </w:t>
      </w:r>
      <w:r w:rsidRPr="0002045E">
        <w:rPr>
          <w:szCs w:val="28"/>
        </w:rPr>
        <w:t>– на выбор)</w:t>
      </w:r>
      <w:r w:rsidR="001623A3">
        <w:rPr>
          <w:szCs w:val="28"/>
        </w:rPr>
        <w:t>.</w:t>
      </w:r>
    </w:p>
    <w:p w:rsidR="00A410DA" w:rsidRPr="0002045E" w:rsidRDefault="00A410DA" w:rsidP="0002045E">
      <w:pPr>
        <w:numPr>
          <w:ilvl w:val="0"/>
          <w:numId w:val="1"/>
        </w:numPr>
        <w:spacing w:line="24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Сюжет в рекламном послании.</w:t>
      </w:r>
    </w:p>
    <w:p w:rsidR="00F6687B" w:rsidRPr="0002045E" w:rsidRDefault="00F6687B" w:rsidP="0002045E">
      <w:pPr>
        <w:pStyle w:val="3"/>
        <w:jc w:val="left"/>
        <w:rPr>
          <w:b w:val="0"/>
          <w:i/>
          <w:szCs w:val="28"/>
        </w:rPr>
      </w:pPr>
    </w:p>
    <w:p w:rsidR="006E284D" w:rsidRPr="0002045E" w:rsidRDefault="006E284D" w:rsidP="0002045E">
      <w:pPr>
        <w:pStyle w:val="a3"/>
        <w:spacing w:line="240" w:lineRule="auto"/>
        <w:ind w:left="0" w:firstLine="0"/>
        <w:jc w:val="left"/>
        <w:rPr>
          <w:szCs w:val="28"/>
        </w:rPr>
      </w:pPr>
    </w:p>
    <w:p w:rsidR="00E82B12" w:rsidRPr="0002045E" w:rsidRDefault="00E82B12" w:rsidP="0002045E">
      <w:pPr>
        <w:pStyle w:val="4"/>
        <w:jc w:val="left"/>
        <w:rPr>
          <w:i/>
          <w:sz w:val="28"/>
          <w:szCs w:val="28"/>
        </w:rPr>
      </w:pPr>
      <w:r w:rsidRPr="0002045E">
        <w:rPr>
          <w:i/>
          <w:sz w:val="28"/>
          <w:szCs w:val="28"/>
        </w:rPr>
        <w:t>Магистратура</w:t>
      </w:r>
    </w:p>
    <w:p w:rsidR="00E82B12" w:rsidRPr="0002045E" w:rsidRDefault="00E82B12" w:rsidP="0002045E">
      <w:pPr>
        <w:pStyle w:val="4"/>
        <w:jc w:val="left"/>
        <w:rPr>
          <w:i/>
          <w:sz w:val="28"/>
          <w:szCs w:val="28"/>
        </w:rPr>
      </w:pPr>
    </w:p>
    <w:p w:rsidR="00323B0A" w:rsidRPr="0002045E" w:rsidRDefault="00323B0A" w:rsidP="00323B0A">
      <w:pPr>
        <w:pStyle w:val="4"/>
        <w:jc w:val="left"/>
        <w:rPr>
          <w:b w:val="0"/>
          <w:i/>
          <w:sz w:val="28"/>
          <w:szCs w:val="28"/>
        </w:rPr>
      </w:pPr>
      <w:r w:rsidRPr="0002045E">
        <w:rPr>
          <w:b w:val="0"/>
          <w:i/>
          <w:sz w:val="28"/>
          <w:szCs w:val="28"/>
        </w:rPr>
        <w:t>Журналистика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Визуализация СМИ: достоинства и недостатки.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Визуализация исторической памяти в современных СМИ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Особенности </w:t>
      </w:r>
      <w:proofErr w:type="spellStart"/>
      <w:r w:rsidRPr="0002045E">
        <w:rPr>
          <w:szCs w:val="28"/>
        </w:rPr>
        <w:t>поликодового</w:t>
      </w:r>
      <w:proofErr w:type="spellEnd"/>
      <w:r w:rsidRPr="0002045E">
        <w:rPr>
          <w:szCs w:val="28"/>
        </w:rPr>
        <w:t xml:space="preserve"> текста в детских СМИ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lastRenderedPageBreak/>
        <w:t xml:space="preserve"> Визуализация смыслов в современных медиа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spacing w:val="-6"/>
          <w:szCs w:val="28"/>
        </w:rPr>
      </w:pPr>
      <w:r w:rsidRPr="0002045E">
        <w:rPr>
          <w:spacing w:val="-6"/>
          <w:szCs w:val="28"/>
        </w:rPr>
        <w:t xml:space="preserve"> Визуальная компонента «жёлтой прессы»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szCs w:val="28"/>
        </w:rPr>
      </w:pPr>
      <w:proofErr w:type="spellStart"/>
      <w:r w:rsidRPr="0002045E">
        <w:rPr>
          <w:szCs w:val="28"/>
        </w:rPr>
        <w:t>Инфографика</w:t>
      </w:r>
      <w:proofErr w:type="spellEnd"/>
      <w:r w:rsidRPr="0002045E">
        <w:rPr>
          <w:szCs w:val="28"/>
        </w:rPr>
        <w:t xml:space="preserve"> как форма визуализации информации в современной отечественной онлайн-журналистике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rStyle w:val="s3"/>
          <w:szCs w:val="28"/>
        </w:rPr>
        <w:t xml:space="preserve"> </w:t>
      </w:r>
      <w:proofErr w:type="spellStart"/>
      <w:r w:rsidRPr="0002045E">
        <w:rPr>
          <w:rStyle w:val="s3"/>
          <w:szCs w:val="28"/>
        </w:rPr>
        <w:t>Инфографика</w:t>
      </w:r>
      <w:proofErr w:type="spellEnd"/>
      <w:r w:rsidRPr="0002045E">
        <w:rPr>
          <w:rStyle w:val="s3"/>
          <w:szCs w:val="28"/>
        </w:rPr>
        <w:t xml:space="preserve"> и визуализация конфликтного взаимодействия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 Описательность и выразительность в фотожурналистике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rStyle w:val="s3"/>
          <w:szCs w:val="28"/>
        </w:rPr>
      </w:pPr>
      <w:r w:rsidRPr="0002045E">
        <w:rPr>
          <w:rStyle w:val="s3"/>
          <w:szCs w:val="28"/>
        </w:rPr>
        <w:t xml:space="preserve"> Значение эстетики визуального в политической коммуникации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rStyle w:val="s3"/>
          <w:szCs w:val="28"/>
        </w:rPr>
      </w:pPr>
      <w:r w:rsidRPr="0002045E">
        <w:rPr>
          <w:rStyle w:val="s3"/>
          <w:szCs w:val="28"/>
        </w:rPr>
        <w:t xml:space="preserve"> Опыт визуализации советской политической символики в прессе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Тенденции визуализации </w:t>
      </w:r>
      <w:proofErr w:type="spellStart"/>
      <w:r w:rsidRPr="0002045E">
        <w:rPr>
          <w:szCs w:val="28"/>
        </w:rPr>
        <w:t>медиаконтента</w:t>
      </w:r>
      <w:proofErr w:type="spellEnd"/>
      <w:r w:rsidRPr="0002045E">
        <w:rPr>
          <w:szCs w:val="28"/>
        </w:rPr>
        <w:t xml:space="preserve"> в интернет-СМИ Воронежа</w:t>
      </w:r>
    </w:p>
    <w:p w:rsidR="00323B0A" w:rsidRPr="0002045E" w:rsidRDefault="00323B0A" w:rsidP="00323B0A">
      <w:pPr>
        <w:pStyle w:val="a3"/>
        <w:numPr>
          <w:ilvl w:val="0"/>
          <w:numId w:val="6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Психологические аспекты дизайна сайта (на конкретном примере)</w:t>
      </w:r>
    </w:p>
    <w:p w:rsidR="00323B0A" w:rsidRDefault="00323B0A" w:rsidP="0002045E">
      <w:pPr>
        <w:pStyle w:val="4"/>
        <w:jc w:val="left"/>
        <w:rPr>
          <w:b w:val="0"/>
          <w:i/>
          <w:sz w:val="28"/>
          <w:szCs w:val="28"/>
        </w:rPr>
      </w:pPr>
    </w:p>
    <w:p w:rsidR="006E284D" w:rsidRPr="0002045E" w:rsidRDefault="006E284D" w:rsidP="0002045E">
      <w:pPr>
        <w:pStyle w:val="4"/>
        <w:jc w:val="left"/>
        <w:rPr>
          <w:b w:val="0"/>
          <w:i/>
          <w:sz w:val="28"/>
          <w:szCs w:val="28"/>
        </w:rPr>
      </w:pPr>
      <w:r w:rsidRPr="0002045E">
        <w:rPr>
          <w:b w:val="0"/>
          <w:i/>
          <w:sz w:val="28"/>
          <w:szCs w:val="28"/>
        </w:rPr>
        <w:t>Реклама и связи с общественностью</w:t>
      </w:r>
    </w:p>
    <w:p w:rsidR="00F6687B" w:rsidRPr="0002045E" w:rsidRDefault="00F6687B" w:rsidP="0002045E">
      <w:pPr>
        <w:pStyle w:val="a3"/>
        <w:numPr>
          <w:ilvl w:val="0"/>
          <w:numId w:val="5"/>
        </w:numPr>
        <w:spacing w:line="240" w:lineRule="auto"/>
        <w:ind w:left="0" w:firstLine="0"/>
        <w:jc w:val="left"/>
        <w:rPr>
          <w:spacing w:val="-6"/>
          <w:szCs w:val="28"/>
        </w:rPr>
      </w:pPr>
      <w:r w:rsidRPr="0002045E">
        <w:rPr>
          <w:spacing w:val="-6"/>
          <w:szCs w:val="28"/>
        </w:rPr>
        <w:t xml:space="preserve">Становление визуальных художественных форм: от древности – к современности </w:t>
      </w:r>
    </w:p>
    <w:p w:rsidR="00F6687B" w:rsidRPr="0002045E" w:rsidRDefault="00F6687B" w:rsidP="0002045E">
      <w:pPr>
        <w:pStyle w:val="a3"/>
        <w:numPr>
          <w:ilvl w:val="0"/>
          <w:numId w:val="5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Эффекты и риски визуальной </w:t>
      </w:r>
      <w:proofErr w:type="spellStart"/>
      <w:r w:rsidRPr="0002045E">
        <w:rPr>
          <w:szCs w:val="28"/>
        </w:rPr>
        <w:t>медиакультуры</w:t>
      </w:r>
      <w:proofErr w:type="spellEnd"/>
      <w:r w:rsidRPr="0002045E">
        <w:rPr>
          <w:szCs w:val="28"/>
        </w:rPr>
        <w:t xml:space="preserve"> </w:t>
      </w:r>
    </w:p>
    <w:p w:rsidR="00F6687B" w:rsidRPr="0002045E" w:rsidRDefault="00F6687B" w:rsidP="0002045E">
      <w:pPr>
        <w:pStyle w:val="a3"/>
        <w:numPr>
          <w:ilvl w:val="0"/>
          <w:numId w:val="5"/>
        </w:numPr>
        <w:spacing w:line="240" w:lineRule="auto"/>
        <w:ind w:left="0" w:firstLine="0"/>
        <w:jc w:val="left"/>
        <w:rPr>
          <w:szCs w:val="28"/>
        </w:rPr>
      </w:pPr>
      <w:proofErr w:type="spellStart"/>
      <w:r w:rsidRPr="0002045E">
        <w:rPr>
          <w:szCs w:val="28"/>
        </w:rPr>
        <w:t>Медиаискусство</w:t>
      </w:r>
      <w:proofErr w:type="spellEnd"/>
      <w:r w:rsidRPr="0002045E">
        <w:rPr>
          <w:szCs w:val="28"/>
        </w:rPr>
        <w:t xml:space="preserve"> в контексте современной визуальной культуры</w:t>
      </w:r>
    </w:p>
    <w:p w:rsidR="00F6687B" w:rsidRPr="0002045E" w:rsidRDefault="00F6687B" w:rsidP="0002045E">
      <w:pPr>
        <w:pStyle w:val="Web"/>
        <w:numPr>
          <w:ilvl w:val="0"/>
          <w:numId w:val="5"/>
        </w:numPr>
        <w:tabs>
          <w:tab w:val="left" w:pos="0"/>
        </w:tabs>
        <w:suppressAutoHyphens w:val="0"/>
        <w:spacing w:before="0" w:after="0"/>
        <w:ind w:left="0" w:firstLine="0"/>
        <w:rPr>
          <w:sz w:val="28"/>
          <w:szCs w:val="28"/>
        </w:rPr>
      </w:pPr>
      <w:r w:rsidRPr="0002045E">
        <w:rPr>
          <w:sz w:val="28"/>
          <w:szCs w:val="28"/>
        </w:rPr>
        <w:t xml:space="preserve">Современные </w:t>
      </w:r>
      <w:proofErr w:type="spellStart"/>
      <w:r w:rsidRPr="0002045E">
        <w:rPr>
          <w:sz w:val="28"/>
          <w:szCs w:val="28"/>
        </w:rPr>
        <w:t>медиаобразы</w:t>
      </w:r>
      <w:proofErr w:type="spellEnd"/>
      <w:r w:rsidRPr="0002045E">
        <w:rPr>
          <w:sz w:val="28"/>
          <w:szCs w:val="28"/>
        </w:rPr>
        <w:t>: разновидности и эффекты</w:t>
      </w:r>
    </w:p>
    <w:p w:rsidR="00F6687B" w:rsidRPr="0002045E" w:rsidRDefault="00F6687B" w:rsidP="0002045E">
      <w:pPr>
        <w:pStyle w:val="a3"/>
        <w:numPr>
          <w:ilvl w:val="0"/>
          <w:numId w:val="5"/>
        </w:numPr>
        <w:spacing w:line="240" w:lineRule="auto"/>
        <w:ind w:left="0" w:firstLine="0"/>
        <w:jc w:val="left"/>
        <w:rPr>
          <w:spacing w:val="-6"/>
          <w:szCs w:val="28"/>
        </w:rPr>
      </w:pPr>
      <w:r w:rsidRPr="0002045E">
        <w:rPr>
          <w:color w:val="000000"/>
          <w:szCs w:val="28"/>
        </w:rPr>
        <w:t xml:space="preserve">Роль визуальных элементов в </w:t>
      </w:r>
      <w:proofErr w:type="spellStart"/>
      <w:r w:rsidRPr="0002045E">
        <w:rPr>
          <w:spacing w:val="-6"/>
          <w:szCs w:val="28"/>
        </w:rPr>
        <w:t>имиджевых</w:t>
      </w:r>
      <w:proofErr w:type="spellEnd"/>
      <w:r w:rsidRPr="0002045E">
        <w:rPr>
          <w:spacing w:val="-6"/>
          <w:szCs w:val="28"/>
        </w:rPr>
        <w:t xml:space="preserve"> войнах</w:t>
      </w:r>
    </w:p>
    <w:p w:rsidR="006E284D" w:rsidRPr="0002045E" w:rsidRDefault="006E284D" w:rsidP="0002045E">
      <w:pPr>
        <w:pStyle w:val="a3"/>
        <w:numPr>
          <w:ilvl w:val="0"/>
          <w:numId w:val="5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Реклама как феномен культуры</w:t>
      </w:r>
    </w:p>
    <w:p w:rsidR="006E284D" w:rsidRPr="0002045E" w:rsidRDefault="006E284D" w:rsidP="0002045E">
      <w:pPr>
        <w:pStyle w:val="a3"/>
        <w:numPr>
          <w:ilvl w:val="0"/>
          <w:numId w:val="5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Самобытность российской рекламы</w:t>
      </w:r>
    </w:p>
    <w:p w:rsidR="006E284D" w:rsidRPr="0002045E" w:rsidRDefault="006E284D" w:rsidP="0002045E">
      <w:pPr>
        <w:pStyle w:val="a3"/>
        <w:numPr>
          <w:ilvl w:val="0"/>
          <w:numId w:val="5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Этические пр</w:t>
      </w:r>
      <w:r w:rsidR="0002045E" w:rsidRPr="0002045E">
        <w:rPr>
          <w:szCs w:val="28"/>
        </w:rPr>
        <w:t>облемы в рекламной деятельности</w:t>
      </w:r>
    </w:p>
    <w:p w:rsidR="006E284D" w:rsidRPr="0002045E" w:rsidRDefault="0002045E" w:rsidP="0002045E">
      <w:pPr>
        <w:pStyle w:val="a3"/>
        <w:numPr>
          <w:ilvl w:val="0"/>
          <w:numId w:val="5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>Наружная реклама как арт-объект</w:t>
      </w:r>
    </w:p>
    <w:p w:rsidR="006E284D" w:rsidRPr="0002045E" w:rsidRDefault="00F6687B" w:rsidP="0002045E">
      <w:pPr>
        <w:pStyle w:val="a3"/>
        <w:numPr>
          <w:ilvl w:val="0"/>
          <w:numId w:val="5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 </w:t>
      </w:r>
      <w:r w:rsidR="006E284D" w:rsidRPr="0002045E">
        <w:rPr>
          <w:szCs w:val="28"/>
        </w:rPr>
        <w:t>Модели визуальной метафоризации в дискурсе социальной рекламы</w:t>
      </w:r>
    </w:p>
    <w:p w:rsidR="006E284D" w:rsidRPr="0002045E" w:rsidRDefault="00F6687B" w:rsidP="0002045E">
      <w:pPr>
        <w:pStyle w:val="a3"/>
        <w:numPr>
          <w:ilvl w:val="0"/>
          <w:numId w:val="5"/>
        </w:numPr>
        <w:spacing w:line="240" w:lineRule="auto"/>
        <w:ind w:left="0" w:firstLine="0"/>
        <w:jc w:val="left"/>
        <w:rPr>
          <w:szCs w:val="28"/>
        </w:rPr>
      </w:pPr>
      <w:r w:rsidRPr="0002045E">
        <w:rPr>
          <w:szCs w:val="28"/>
        </w:rPr>
        <w:t xml:space="preserve"> </w:t>
      </w:r>
      <w:r w:rsidR="006E284D" w:rsidRPr="0002045E">
        <w:rPr>
          <w:szCs w:val="28"/>
        </w:rPr>
        <w:t>Приемы визуализации в рекламе</w:t>
      </w:r>
    </w:p>
    <w:p w:rsidR="00F6687B" w:rsidRPr="00323B0A" w:rsidRDefault="00F6687B" w:rsidP="0080545E">
      <w:pPr>
        <w:pStyle w:val="a3"/>
        <w:numPr>
          <w:ilvl w:val="0"/>
          <w:numId w:val="5"/>
        </w:numPr>
        <w:spacing w:line="240" w:lineRule="auto"/>
        <w:ind w:left="0" w:firstLine="0"/>
        <w:jc w:val="left"/>
        <w:rPr>
          <w:szCs w:val="28"/>
        </w:rPr>
      </w:pPr>
      <w:r w:rsidRPr="00323B0A">
        <w:rPr>
          <w:szCs w:val="28"/>
        </w:rPr>
        <w:t xml:space="preserve"> Развитие </w:t>
      </w:r>
      <w:proofErr w:type="spellStart"/>
      <w:r w:rsidRPr="00323B0A">
        <w:rPr>
          <w:szCs w:val="28"/>
        </w:rPr>
        <w:t>web</w:t>
      </w:r>
      <w:proofErr w:type="spellEnd"/>
      <w:r w:rsidRPr="00323B0A">
        <w:rPr>
          <w:szCs w:val="28"/>
        </w:rPr>
        <w:t>-дизайна как коммуникативной</w:t>
      </w:r>
      <w:r w:rsidRPr="00323B0A">
        <w:rPr>
          <w:szCs w:val="28"/>
        </w:rPr>
        <w:tab/>
        <w:t>составляющей в современном обществе</w:t>
      </w:r>
    </w:p>
    <w:p w:rsidR="00F6687B" w:rsidRPr="0002045E" w:rsidRDefault="00F6687B" w:rsidP="0002045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5B6320" w:rsidRPr="00F6687B" w:rsidRDefault="005B6320" w:rsidP="00F6687B">
      <w:pPr>
        <w:spacing w:line="240" w:lineRule="auto"/>
        <w:ind w:firstLine="0"/>
        <w:rPr>
          <w:sz w:val="26"/>
          <w:szCs w:val="26"/>
        </w:rPr>
      </w:pPr>
    </w:p>
    <w:sectPr w:rsidR="005B6320" w:rsidRPr="00F6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8DF"/>
    <w:multiLevelType w:val="hybridMultilevel"/>
    <w:tmpl w:val="7A601CD0"/>
    <w:lvl w:ilvl="0" w:tplc="73888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E075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6C55E6"/>
    <w:multiLevelType w:val="multilevel"/>
    <w:tmpl w:val="7A601C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FD684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7E124F28"/>
    <w:multiLevelType w:val="hybridMultilevel"/>
    <w:tmpl w:val="F5683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83032"/>
    <w:multiLevelType w:val="multilevel"/>
    <w:tmpl w:val="7A601C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B1"/>
    <w:rsid w:val="0002045E"/>
    <w:rsid w:val="00025088"/>
    <w:rsid w:val="001623A3"/>
    <w:rsid w:val="00323B0A"/>
    <w:rsid w:val="004645B1"/>
    <w:rsid w:val="005B6320"/>
    <w:rsid w:val="006E284D"/>
    <w:rsid w:val="007A5DED"/>
    <w:rsid w:val="00A410DA"/>
    <w:rsid w:val="00D279AF"/>
    <w:rsid w:val="00E82B12"/>
    <w:rsid w:val="00F6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C96A"/>
  <w15:docId w15:val="{699014A1-DF99-472F-9B4B-979DEA2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4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284D"/>
    <w:pPr>
      <w:keepNext/>
      <w:spacing w:line="240" w:lineRule="auto"/>
      <w:ind w:firstLine="0"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6E284D"/>
    <w:pPr>
      <w:keepNext/>
      <w:spacing w:line="240" w:lineRule="auto"/>
      <w:ind w:firstLine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6E284D"/>
    <w:pPr>
      <w:keepNext/>
      <w:spacing w:line="240" w:lineRule="auto"/>
      <w:ind w:firstLine="0"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28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28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E284D"/>
    <w:pPr>
      <w:ind w:left="720"/>
      <w:contextualSpacing/>
    </w:pPr>
  </w:style>
  <w:style w:type="paragraph" w:customStyle="1" w:styleId="Web">
    <w:name w:val="Обычный (Web)"/>
    <w:basedOn w:val="a"/>
    <w:uiPriority w:val="99"/>
    <w:rsid w:val="006E284D"/>
    <w:pPr>
      <w:widowControl w:val="0"/>
      <w:suppressAutoHyphens/>
      <w:spacing w:before="280" w:after="280" w:line="240" w:lineRule="auto"/>
      <w:ind w:firstLine="0"/>
      <w:jc w:val="left"/>
    </w:pPr>
    <w:rPr>
      <w:sz w:val="24"/>
      <w:lang w:eastAsia="en-US"/>
    </w:rPr>
  </w:style>
  <w:style w:type="paragraph" w:customStyle="1" w:styleId="a4">
    <w:name w:val="Текстовый блок"/>
    <w:uiPriority w:val="99"/>
    <w:rsid w:val="006E284D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character" w:customStyle="1" w:styleId="s3">
    <w:name w:val="s3"/>
    <w:basedOn w:val="a0"/>
    <w:rsid w:val="006E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В.В. Тулупов</cp:lastModifiedBy>
  <cp:revision>6</cp:revision>
  <dcterms:created xsi:type="dcterms:W3CDTF">2017-02-06T11:36:00Z</dcterms:created>
  <dcterms:modified xsi:type="dcterms:W3CDTF">2020-04-20T11:41:00Z</dcterms:modified>
</cp:coreProperties>
</file>